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115A798E" w:rsidR="00A21099" w:rsidRPr="00121A3F" w:rsidRDefault="008D17A6" w:rsidP="00525AE8">
      <w:pPr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F6A03A" wp14:editId="5B66C9D9">
            <wp:simplePos x="2735580" y="899160"/>
            <wp:positionH relativeFrom="column">
              <wp:posOffset>2736215</wp:posOffset>
            </wp:positionH>
            <wp:positionV relativeFrom="paragraph">
              <wp:align>top</wp:align>
            </wp:positionV>
            <wp:extent cx="2085975" cy="788185"/>
            <wp:effectExtent l="0" t="0" r="0" b="0"/>
            <wp:wrapSquare wrapText="bothSides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AE8">
        <w:rPr>
          <w:rFonts w:ascii="Arial" w:hAnsi="Arial" w:cs="Arial"/>
        </w:rPr>
        <w:br w:type="textWrapping" w:clear="all"/>
      </w:r>
    </w:p>
    <w:p w14:paraId="66FB3DD8" w14:textId="7380EB56" w:rsidR="00DD73F6" w:rsidRPr="00121A3F" w:rsidRDefault="00DD73F6" w:rsidP="2C202E4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="00F6363E" w:rsidRPr="2C202E4A">
        <w:rPr>
          <w:b/>
          <w:bCs/>
          <w:sz w:val="28"/>
          <w:szCs w:val="28"/>
        </w:rPr>
        <w:t xml:space="preserve">OVÁ </w:t>
      </w:r>
      <w:r w:rsidR="00745D58" w:rsidRPr="2C202E4A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2C202E4A">
        <w:rPr>
          <w:b/>
          <w:bCs/>
          <w:sz w:val="28"/>
          <w:szCs w:val="28"/>
        </w:rPr>
        <w:t xml:space="preserve">  </w:t>
      </w:r>
      <w:r w:rsidR="00416A49" w:rsidRPr="2C202E4A">
        <w:rPr>
          <w:b/>
          <w:bCs/>
          <w:sz w:val="28"/>
          <w:szCs w:val="28"/>
        </w:rPr>
        <w:t xml:space="preserve"> </w:t>
      </w:r>
      <w:r w:rsidR="00745D58" w:rsidRPr="2C202E4A">
        <w:rPr>
          <w:b/>
          <w:bCs/>
          <w:sz w:val="28"/>
          <w:szCs w:val="28"/>
        </w:rPr>
        <w:t xml:space="preserve">    </w:t>
      </w:r>
      <w:r w:rsidR="00044C62">
        <w:rPr>
          <w:b/>
          <w:bCs/>
          <w:sz w:val="28"/>
          <w:szCs w:val="28"/>
        </w:rPr>
        <w:t xml:space="preserve"> </w:t>
      </w:r>
      <w:r w:rsidR="005E454A">
        <w:rPr>
          <w:b/>
          <w:bCs/>
          <w:sz w:val="28"/>
          <w:szCs w:val="28"/>
        </w:rPr>
        <w:t xml:space="preserve">      </w:t>
      </w:r>
      <w:r w:rsidR="004521C3">
        <w:rPr>
          <w:b/>
          <w:bCs/>
          <w:sz w:val="28"/>
          <w:szCs w:val="28"/>
        </w:rPr>
        <w:t xml:space="preserve">    </w:t>
      </w:r>
      <w:r w:rsidR="00044C62">
        <w:rPr>
          <w:b/>
          <w:bCs/>
          <w:sz w:val="28"/>
          <w:szCs w:val="28"/>
        </w:rPr>
        <w:t xml:space="preserve"> </w:t>
      </w:r>
      <w:r w:rsidR="00505ECB">
        <w:rPr>
          <w:b/>
          <w:bCs/>
          <w:sz w:val="28"/>
          <w:szCs w:val="28"/>
        </w:rPr>
        <w:t>1</w:t>
      </w:r>
      <w:r w:rsidR="008F1413">
        <w:rPr>
          <w:b/>
          <w:bCs/>
          <w:sz w:val="28"/>
          <w:szCs w:val="28"/>
        </w:rPr>
        <w:t>.</w:t>
      </w:r>
      <w:r w:rsidR="1F6695CE" w:rsidRPr="2C202E4A">
        <w:rPr>
          <w:b/>
          <w:bCs/>
          <w:sz w:val="28"/>
          <w:szCs w:val="28"/>
        </w:rPr>
        <w:t xml:space="preserve"> </w:t>
      </w:r>
      <w:r w:rsidR="00505ECB">
        <w:rPr>
          <w:b/>
          <w:bCs/>
          <w:sz w:val="28"/>
          <w:szCs w:val="28"/>
        </w:rPr>
        <w:t>října</w:t>
      </w:r>
      <w:r w:rsidR="009745FD" w:rsidRPr="2C202E4A">
        <w:rPr>
          <w:b/>
          <w:bCs/>
          <w:sz w:val="28"/>
          <w:szCs w:val="28"/>
        </w:rPr>
        <w:t xml:space="preserve"> </w:t>
      </w:r>
      <w:r w:rsidR="00F93954" w:rsidRPr="2C202E4A">
        <w:rPr>
          <w:b/>
          <w:bCs/>
          <w:sz w:val="28"/>
          <w:szCs w:val="28"/>
        </w:rPr>
        <w:t>202</w:t>
      </w:r>
      <w:r w:rsidR="00D85CF7" w:rsidRPr="2C202E4A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509F2">
      <w:pPr>
        <w:spacing w:after="0" w:line="320" w:lineRule="atLeast"/>
        <w:rPr>
          <w:rFonts w:ascii="Arial" w:hAnsi="Arial" w:cs="Arial"/>
          <w:sz w:val="28"/>
          <w:szCs w:val="28"/>
        </w:rPr>
      </w:pPr>
    </w:p>
    <w:p w14:paraId="145B3E1A" w14:textId="77777777" w:rsidR="00A65DE7" w:rsidRDefault="005E454A" w:rsidP="005509F2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Rezidence </w:t>
      </w:r>
      <w:proofErr w:type="spellStart"/>
      <w:r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Re.Start</w:t>
      </w:r>
      <w:proofErr w:type="spellEnd"/>
      <w:r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Petynka </w:t>
      </w:r>
      <w:r w:rsidR="00055D4F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vstupuje do </w:t>
      </w:r>
      <w:r w:rsidR="002B746B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fáze </w:t>
      </w:r>
      <w:r w:rsidR="00055D4F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výstavby.</w:t>
      </w:r>
      <w:r w:rsidR="003D1FF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</w:p>
    <w:p w14:paraId="29EC1023" w14:textId="2820FB73" w:rsidR="00055D4F" w:rsidRDefault="00055D4F" w:rsidP="005509F2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Prodáno je již 45</w:t>
      </w:r>
      <w:r w:rsidR="003D1FF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% byt</w:t>
      </w:r>
      <w:r w:rsidR="003D1FF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ů</w:t>
      </w:r>
    </w:p>
    <w:p w14:paraId="0F682333" w14:textId="77777777" w:rsidR="005509F2" w:rsidRDefault="005509F2" w:rsidP="00A65DE7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27931A74" w14:textId="741B6F22" w:rsidR="00FF03C4" w:rsidRDefault="00FF03C4" w:rsidP="00A65DE7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FF03C4">
        <w:rPr>
          <w:rFonts w:ascii="Arial" w:eastAsia="Arial" w:hAnsi="Arial" w:cs="Arial"/>
          <w:b/>
          <w:bCs/>
        </w:rPr>
        <w:t xml:space="preserve">Developerská společnost </w:t>
      </w:r>
      <w:proofErr w:type="spellStart"/>
      <w:r w:rsidRPr="00FF03C4">
        <w:rPr>
          <w:rFonts w:ascii="Arial" w:eastAsia="Arial" w:hAnsi="Arial" w:cs="Arial"/>
          <w:b/>
          <w:bCs/>
        </w:rPr>
        <w:t>Geosan</w:t>
      </w:r>
      <w:proofErr w:type="spellEnd"/>
      <w:r w:rsidRPr="00FF03C4">
        <w:rPr>
          <w:rFonts w:ascii="Arial" w:eastAsia="Arial" w:hAnsi="Arial" w:cs="Arial"/>
          <w:b/>
          <w:bCs/>
        </w:rPr>
        <w:t xml:space="preserve"> Development zahajuje výstavbu svého </w:t>
      </w:r>
      <w:r w:rsidR="005509F2">
        <w:rPr>
          <w:rFonts w:ascii="Arial" w:eastAsia="Arial" w:hAnsi="Arial" w:cs="Arial"/>
          <w:b/>
          <w:bCs/>
        </w:rPr>
        <w:t xml:space="preserve">dosud </w:t>
      </w:r>
      <w:r w:rsidRPr="00FF03C4">
        <w:rPr>
          <w:rFonts w:ascii="Arial" w:eastAsia="Arial" w:hAnsi="Arial" w:cs="Arial"/>
          <w:b/>
          <w:bCs/>
        </w:rPr>
        <w:t xml:space="preserve">největšího rezidenčního projektu </w:t>
      </w:r>
      <w:proofErr w:type="spellStart"/>
      <w:r w:rsidRPr="00FF03C4">
        <w:rPr>
          <w:rFonts w:ascii="Arial" w:eastAsia="Arial" w:hAnsi="Arial" w:cs="Arial"/>
          <w:b/>
          <w:bCs/>
        </w:rPr>
        <w:t>Re.Start</w:t>
      </w:r>
      <w:proofErr w:type="spellEnd"/>
      <w:r w:rsidRPr="00FF03C4">
        <w:rPr>
          <w:rFonts w:ascii="Arial" w:eastAsia="Arial" w:hAnsi="Arial" w:cs="Arial"/>
          <w:b/>
          <w:bCs/>
        </w:rPr>
        <w:t xml:space="preserve"> Petynka v atraktivní části Prahy 6. Na místě dlouho nevyužívaného pozemku v sousedství oblíbeného koupaliště Petynka vznikne moderní rezidenční komplex s celkem 283 bytovými jednotkami na devíti nadzemních podlažích. Dokončení výstavby je naplánováno na </w:t>
      </w:r>
      <w:r w:rsidR="00B652EA">
        <w:rPr>
          <w:rFonts w:ascii="Arial" w:eastAsia="Arial" w:hAnsi="Arial" w:cs="Arial"/>
          <w:b/>
          <w:bCs/>
        </w:rPr>
        <w:t xml:space="preserve">3. </w:t>
      </w:r>
      <w:r w:rsidRPr="00FF03C4">
        <w:rPr>
          <w:rFonts w:ascii="Arial" w:eastAsia="Arial" w:hAnsi="Arial" w:cs="Arial"/>
          <w:b/>
          <w:bCs/>
        </w:rPr>
        <w:t>čtvrtletí 2028. V současnosti je</w:t>
      </w:r>
      <w:r w:rsidR="0046546F">
        <w:rPr>
          <w:rFonts w:ascii="Arial" w:eastAsia="Arial" w:hAnsi="Arial" w:cs="Arial"/>
          <w:b/>
          <w:bCs/>
        </w:rPr>
        <w:t> </w:t>
      </w:r>
      <w:r w:rsidRPr="00FF03C4">
        <w:rPr>
          <w:rFonts w:ascii="Arial" w:eastAsia="Arial" w:hAnsi="Arial" w:cs="Arial"/>
          <w:b/>
          <w:bCs/>
        </w:rPr>
        <w:t>prodáno již 45 % bytů.</w:t>
      </w:r>
    </w:p>
    <w:p w14:paraId="2B5D9055" w14:textId="77777777" w:rsidR="00A65DE7" w:rsidRDefault="00A65DE7" w:rsidP="00A65DE7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  <w:i/>
          <w:iCs/>
        </w:rPr>
      </w:pPr>
    </w:p>
    <w:p w14:paraId="7470899C" w14:textId="26763649" w:rsidR="00B92B20" w:rsidRPr="00B92B20" w:rsidRDefault="00B92B20" w:rsidP="00A65DE7">
      <w:pPr>
        <w:tabs>
          <w:tab w:val="left" w:pos="6540"/>
        </w:tabs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B92B20">
        <w:rPr>
          <w:rFonts w:ascii="Arial" w:eastAsia="Arial" w:hAnsi="Arial" w:cs="Arial"/>
          <w:i/>
          <w:iCs/>
        </w:rPr>
        <w:t>„Převzetím staveniště a zahájením</w:t>
      </w:r>
      <w:r w:rsidR="00DC1B7C">
        <w:rPr>
          <w:rFonts w:ascii="Arial" w:eastAsia="Arial" w:hAnsi="Arial" w:cs="Arial"/>
          <w:i/>
          <w:iCs/>
        </w:rPr>
        <w:t xml:space="preserve"> </w:t>
      </w:r>
      <w:r w:rsidR="004D2C63">
        <w:rPr>
          <w:rFonts w:ascii="Arial" w:eastAsia="Arial" w:hAnsi="Arial" w:cs="Arial"/>
          <w:i/>
          <w:iCs/>
        </w:rPr>
        <w:t xml:space="preserve">stavebních </w:t>
      </w:r>
      <w:r w:rsidRPr="00B92B20">
        <w:rPr>
          <w:rFonts w:ascii="Arial" w:eastAsia="Arial" w:hAnsi="Arial" w:cs="Arial"/>
          <w:i/>
          <w:iCs/>
        </w:rPr>
        <w:t xml:space="preserve">prací jsme vstoupili do klíčové fáze projektu. Už nyní máme prodáno 45 % bytů, což </w:t>
      </w:r>
      <w:r w:rsidR="00AC7FC6">
        <w:rPr>
          <w:rFonts w:ascii="Arial" w:eastAsia="Arial" w:hAnsi="Arial" w:cs="Arial"/>
          <w:i/>
          <w:iCs/>
        </w:rPr>
        <w:t>je důkazem</w:t>
      </w:r>
      <w:r w:rsidRPr="00B92B20">
        <w:rPr>
          <w:rFonts w:ascii="Arial" w:eastAsia="Arial" w:hAnsi="Arial" w:cs="Arial"/>
          <w:i/>
          <w:iCs/>
        </w:rPr>
        <w:t xml:space="preserve"> siln</w:t>
      </w:r>
      <w:r w:rsidR="00AC7FC6">
        <w:rPr>
          <w:rFonts w:ascii="Arial" w:eastAsia="Arial" w:hAnsi="Arial" w:cs="Arial"/>
          <w:i/>
          <w:iCs/>
        </w:rPr>
        <w:t>ého</w:t>
      </w:r>
      <w:r w:rsidRPr="00B92B20">
        <w:rPr>
          <w:rFonts w:ascii="Arial" w:eastAsia="Arial" w:hAnsi="Arial" w:cs="Arial"/>
          <w:i/>
          <w:iCs/>
        </w:rPr>
        <w:t xml:space="preserve"> záj</w:t>
      </w:r>
      <w:r w:rsidR="00AC7FC6">
        <w:rPr>
          <w:rFonts w:ascii="Arial" w:eastAsia="Arial" w:hAnsi="Arial" w:cs="Arial"/>
          <w:i/>
          <w:iCs/>
        </w:rPr>
        <w:t>mu</w:t>
      </w:r>
      <w:r w:rsidRPr="00B92B20">
        <w:rPr>
          <w:rFonts w:ascii="Arial" w:eastAsia="Arial" w:hAnsi="Arial" w:cs="Arial"/>
          <w:i/>
          <w:iCs/>
        </w:rPr>
        <w:t xml:space="preserve"> nejen </w:t>
      </w:r>
      <w:r w:rsidR="00AC7FC6">
        <w:rPr>
          <w:rFonts w:ascii="Arial" w:eastAsia="Arial" w:hAnsi="Arial" w:cs="Arial"/>
          <w:i/>
          <w:iCs/>
        </w:rPr>
        <w:t xml:space="preserve">ze strany </w:t>
      </w:r>
      <w:r w:rsidRPr="00B92B20">
        <w:rPr>
          <w:rFonts w:ascii="Arial" w:eastAsia="Arial" w:hAnsi="Arial" w:cs="Arial"/>
          <w:i/>
          <w:iCs/>
        </w:rPr>
        <w:t xml:space="preserve">investorů </w:t>
      </w:r>
      <w:r w:rsidR="004A5086">
        <w:rPr>
          <w:rFonts w:ascii="Arial" w:eastAsia="Arial" w:hAnsi="Arial" w:cs="Arial"/>
          <w:i/>
          <w:iCs/>
        </w:rPr>
        <w:t>(aktuál</w:t>
      </w:r>
      <w:r w:rsidRPr="00B92B20">
        <w:rPr>
          <w:rFonts w:ascii="Arial" w:eastAsia="Arial" w:hAnsi="Arial" w:cs="Arial"/>
          <w:i/>
          <w:iCs/>
        </w:rPr>
        <w:t xml:space="preserve">ně </w:t>
      </w:r>
      <w:r w:rsidR="00AC7FC6">
        <w:rPr>
          <w:rFonts w:ascii="Arial" w:eastAsia="Arial" w:hAnsi="Arial" w:cs="Arial"/>
          <w:i/>
          <w:iCs/>
        </w:rPr>
        <w:t>zejména</w:t>
      </w:r>
      <w:r w:rsidRPr="00B92B20">
        <w:rPr>
          <w:rFonts w:ascii="Arial" w:eastAsia="Arial" w:hAnsi="Arial" w:cs="Arial"/>
          <w:i/>
          <w:iCs/>
        </w:rPr>
        <w:t xml:space="preserve"> ze</w:t>
      </w:r>
      <w:r w:rsidR="00F042EA">
        <w:rPr>
          <w:rFonts w:ascii="Arial" w:eastAsia="Arial" w:hAnsi="Arial" w:cs="Arial"/>
          <w:i/>
          <w:iCs/>
        </w:rPr>
        <w:t> </w:t>
      </w:r>
      <w:r w:rsidRPr="00B92B20">
        <w:rPr>
          <w:rFonts w:ascii="Arial" w:eastAsia="Arial" w:hAnsi="Arial" w:cs="Arial"/>
          <w:i/>
          <w:iCs/>
        </w:rPr>
        <w:t>Slovenska</w:t>
      </w:r>
      <w:r w:rsidR="00AC7FC6">
        <w:rPr>
          <w:rFonts w:ascii="Arial" w:eastAsia="Arial" w:hAnsi="Arial" w:cs="Arial"/>
          <w:i/>
          <w:iCs/>
        </w:rPr>
        <w:t xml:space="preserve">), </w:t>
      </w:r>
      <w:r w:rsidRPr="00B92B20">
        <w:rPr>
          <w:rFonts w:ascii="Arial" w:eastAsia="Arial" w:hAnsi="Arial" w:cs="Arial"/>
          <w:i/>
          <w:iCs/>
        </w:rPr>
        <w:t>ale i klientů, kteří zde plánují trvalé bydlení. V posledních týdnech vidíme výrazný posun</w:t>
      </w:r>
      <w:r w:rsidR="00DA5A1E">
        <w:rPr>
          <w:rFonts w:ascii="Arial" w:eastAsia="Arial" w:hAnsi="Arial" w:cs="Arial"/>
          <w:i/>
          <w:iCs/>
        </w:rPr>
        <w:t xml:space="preserve"> </w:t>
      </w:r>
      <w:r w:rsidR="00F324D8">
        <w:rPr>
          <w:rFonts w:ascii="Arial" w:eastAsia="Arial" w:hAnsi="Arial" w:cs="Arial"/>
          <w:i/>
          <w:iCs/>
        </w:rPr>
        <w:t xml:space="preserve">klientské </w:t>
      </w:r>
      <w:r w:rsidR="00DA5A1E">
        <w:rPr>
          <w:rFonts w:ascii="Arial" w:eastAsia="Arial" w:hAnsi="Arial" w:cs="Arial"/>
          <w:i/>
          <w:iCs/>
        </w:rPr>
        <w:t>poptávky</w:t>
      </w:r>
      <w:r w:rsidRPr="00B92B20">
        <w:rPr>
          <w:rFonts w:ascii="Arial" w:eastAsia="Arial" w:hAnsi="Arial" w:cs="Arial"/>
          <w:i/>
          <w:iCs/>
        </w:rPr>
        <w:t xml:space="preserve"> směrem k větším a komfortnějším dispozicím, zatímco menší byty zůstávají atraktivní volbou pro invest</w:t>
      </w:r>
      <w:r w:rsidR="00DD309C">
        <w:rPr>
          <w:rFonts w:ascii="Arial" w:eastAsia="Arial" w:hAnsi="Arial" w:cs="Arial"/>
          <w:i/>
          <w:iCs/>
        </w:rPr>
        <w:t>ory</w:t>
      </w:r>
      <w:r w:rsidRPr="00B92B20">
        <w:rPr>
          <w:rFonts w:ascii="Arial" w:eastAsia="Arial" w:hAnsi="Arial" w:cs="Arial"/>
          <w:i/>
          <w:iCs/>
        </w:rPr>
        <w:t xml:space="preserve">. Do příštích etap </w:t>
      </w:r>
      <w:r w:rsidR="00F042EA">
        <w:rPr>
          <w:rFonts w:ascii="Arial" w:eastAsia="Arial" w:hAnsi="Arial" w:cs="Arial"/>
          <w:i/>
          <w:iCs/>
        </w:rPr>
        <w:t>projekt</w:t>
      </w:r>
      <w:r w:rsidR="00DD309C">
        <w:rPr>
          <w:rFonts w:ascii="Arial" w:eastAsia="Arial" w:hAnsi="Arial" w:cs="Arial"/>
          <w:i/>
          <w:iCs/>
        </w:rPr>
        <w:t>u</w:t>
      </w:r>
      <w:r w:rsidR="00F042EA">
        <w:rPr>
          <w:rFonts w:ascii="Arial" w:eastAsia="Arial" w:hAnsi="Arial" w:cs="Arial"/>
          <w:i/>
          <w:iCs/>
        </w:rPr>
        <w:t xml:space="preserve"> </w:t>
      </w:r>
      <w:r w:rsidRPr="00B92B20">
        <w:rPr>
          <w:rFonts w:ascii="Arial" w:eastAsia="Arial" w:hAnsi="Arial" w:cs="Arial"/>
          <w:i/>
          <w:iCs/>
        </w:rPr>
        <w:t xml:space="preserve">proto </w:t>
      </w:r>
      <w:r w:rsidR="00F324D8">
        <w:rPr>
          <w:rFonts w:ascii="Arial" w:eastAsia="Arial" w:hAnsi="Arial" w:cs="Arial"/>
          <w:i/>
          <w:iCs/>
        </w:rPr>
        <w:t xml:space="preserve">chceme začlenit </w:t>
      </w:r>
      <w:r w:rsidRPr="00B92B20">
        <w:rPr>
          <w:rFonts w:ascii="Arial" w:eastAsia="Arial" w:hAnsi="Arial" w:cs="Arial"/>
          <w:i/>
          <w:iCs/>
        </w:rPr>
        <w:t>prémiov</w:t>
      </w:r>
      <w:r w:rsidR="00F324D8">
        <w:rPr>
          <w:rFonts w:ascii="Arial" w:eastAsia="Arial" w:hAnsi="Arial" w:cs="Arial"/>
          <w:i/>
          <w:iCs/>
        </w:rPr>
        <w:t>é</w:t>
      </w:r>
      <w:r w:rsidRPr="00B92B20">
        <w:rPr>
          <w:rFonts w:ascii="Arial" w:eastAsia="Arial" w:hAnsi="Arial" w:cs="Arial"/>
          <w:i/>
          <w:iCs/>
        </w:rPr>
        <w:t xml:space="preserve"> byt</w:t>
      </w:r>
      <w:r w:rsidR="00F324D8">
        <w:rPr>
          <w:rFonts w:ascii="Arial" w:eastAsia="Arial" w:hAnsi="Arial" w:cs="Arial"/>
          <w:i/>
          <w:iCs/>
        </w:rPr>
        <w:t>y</w:t>
      </w:r>
      <w:r w:rsidRPr="00B92B20">
        <w:rPr>
          <w:rFonts w:ascii="Arial" w:eastAsia="Arial" w:hAnsi="Arial" w:cs="Arial"/>
          <w:i/>
          <w:iCs/>
        </w:rPr>
        <w:t xml:space="preserve"> ve vyšších patrech, včetně mezonetů a</w:t>
      </w:r>
      <w:r w:rsidR="00885B89">
        <w:rPr>
          <w:rFonts w:ascii="Arial" w:eastAsia="Arial" w:hAnsi="Arial" w:cs="Arial"/>
          <w:i/>
          <w:iCs/>
        </w:rPr>
        <w:t> </w:t>
      </w:r>
      <w:r w:rsidRPr="00B92B20">
        <w:rPr>
          <w:rFonts w:ascii="Arial" w:eastAsia="Arial" w:hAnsi="Arial" w:cs="Arial"/>
          <w:i/>
          <w:iCs/>
        </w:rPr>
        <w:t xml:space="preserve">exkluzivních </w:t>
      </w:r>
      <w:proofErr w:type="spellStart"/>
      <w:r w:rsidRPr="00B92B20">
        <w:rPr>
          <w:rFonts w:ascii="Arial" w:eastAsia="Arial" w:hAnsi="Arial" w:cs="Arial"/>
          <w:i/>
          <w:iCs/>
        </w:rPr>
        <w:t>penthousů</w:t>
      </w:r>
      <w:proofErr w:type="spellEnd"/>
      <w:r w:rsidRPr="00B92B20">
        <w:rPr>
          <w:rFonts w:ascii="Arial" w:eastAsia="Arial" w:hAnsi="Arial" w:cs="Arial"/>
          <w:i/>
          <w:iCs/>
        </w:rPr>
        <w:t xml:space="preserve">,“ </w:t>
      </w:r>
      <w:r w:rsidRPr="00B92B20">
        <w:rPr>
          <w:rFonts w:ascii="Arial" w:eastAsia="Arial" w:hAnsi="Arial" w:cs="Arial"/>
        </w:rPr>
        <w:t xml:space="preserve">říká </w:t>
      </w:r>
      <w:r w:rsidRPr="00B92B20">
        <w:rPr>
          <w:rFonts w:ascii="Arial" w:eastAsia="Arial" w:hAnsi="Arial" w:cs="Arial"/>
          <w:b/>
          <w:bCs/>
        </w:rPr>
        <w:t xml:space="preserve">Eliška </w:t>
      </w:r>
      <w:proofErr w:type="spellStart"/>
      <w:r w:rsidRPr="00B92B20">
        <w:rPr>
          <w:rFonts w:ascii="Arial" w:eastAsia="Arial" w:hAnsi="Arial" w:cs="Arial"/>
          <w:b/>
          <w:bCs/>
        </w:rPr>
        <w:t>Koder</w:t>
      </w:r>
      <w:r w:rsidR="00C50E10">
        <w:rPr>
          <w:rFonts w:ascii="Arial" w:eastAsia="Arial" w:hAnsi="Arial" w:cs="Arial"/>
          <w:b/>
          <w:bCs/>
        </w:rPr>
        <w:t>o</w:t>
      </w:r>
      <w:r w:rsidRPr="00B92B20">
        <w:rPr>
          <w:rFonts w:ascii="Arial" w:eastAsia="Arial" w:hAnsi="Arial" w:cs="Arial"/>
          <w:b/>
          <w:bCs/>
        </w:rPr>
        <w:t>vá</w:t>
      </w:r>
      <w:proofErr w:type="spellEnd"/>
      <w:r w:rsidRPr="00B92B20">
        <w:rPr>
          <w:rFonts w:ascii="Arial" w:eastAsia="Arial" w:hAnsi="Arial" w:cs="Arial"/>
          <w:b/>
          <w:bCs/>
        </w:rPr>
        <w:t xml:space="preserve">, </w:t>
      </w:r>
      <w:r w:rsidR="00153ECE">
        <w:rPr>
          <w:rFonts w:ascii="Arial" w:eastAsia="Arial" w:hAnsi="Arial" w:cs="Arial"/>
          <w:b/>
          <w:bCs/>
        </w:rPr>
        <w:t>ředitelka prodejního oddělení</w:t>
      </w:r>
      <w:r w:rsidRPr="00B92B20">
        <w:rPr>
          <w:rFonts w:ascii="Arial" w:eastAsia="Arial" w:hAnsi="Arial" w:cs="Arial"/>
          <w:b/>
          <w:bCs/>
        </w:rPr>
        <w:t xml:space="preserve"> společnosti </w:t>
      </w:r>
      <w:proofErr w:type="spellStart"/>
      <w:r w:rsidRPr="00B92B20">
        <w:rPr>
          <w:rFonts w:ascii="Arial" w:eastAsia="Arial" w:hAnsi="Arial" w:cs="Arial"/>
          <w:b/>
          <w:bCs/>
        </w:rPr>
        <w:t>Geosan</w:t>
      </w:r>
      <w:proofErr w:type="spellEnd"/>
      <w:r w:rsidRPr="00B92B20">
        <w:rPr>
          <w:rFonts w:ascii="Arial" w:eastAsia="Arial" w:hAnsi="Arial" w:cs="Arial"/>
          <w:b/>
          <w:bCs/>
        </w:rPr>
        <w:t xml:space="preserve"> Development.</w:t>
      </w:r>
    </w:p>
    <w:p w14:paraId="4DA96798" w14:textId="77777777" w:rsidR="00A65DE7" w:rsidRDefault="00A65DE7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2FDAB51" w14:textId="3BAAB00A" w:rsidR="006540CF" w:rsidRPr="006540CF" w:rsidRDefault="006540CF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006540CF">
        <w:rPr>
          <w:rFonts w:ascii="Arial" w:hAnsi="Arial" w:cs="Arial"/>
          <w:b/>
          <w:bCs/>
        </w:rPr>
        <w:t>Široká nabídka</w:t>
      </w:r>
      <w:r w:rsidR="00885B89">
        <w:rPr>
          <w:rFonts w:ascii="Arial" w:hAnsi="Arial" w:cs="Arial"/>
          <w:b/>
          <w:bCs/>
        </w:rPr>
        <w:t>:</w:t>
      </w:r>
      <w:r w:rsidRPr="006540CF">
        <w:rPr>
          <w:rFonts w:ascii="Arial" w:hAnsi="Arial" w:cs="Arial"/>
          <w:b/>
          <w:bCs/>
        </w:rPr>
        <w:t xml:space="preserve"> od startovacích bytů po </w:t>
      </w:r>
      <w:proofErr w:type="spellStart"/>
      <w:r w:rsidRPr="006540CF">
        <w:rPr>
          <w:rFonts w:ascii="Arial" w:hAnsi="Arial" w:cs="Arial"/>
          <w:b/>
          <w:bCs/>
        </w:rPr>
        <w:t>penthousy</w:t>
      </w:r>
      <w:proofErr w:type="spellEnd"/>
    </w:p>
    <w:p w14:paraId="6E122D77" w14:textId="3849B768" w:rsidR="003B0EC4" w:rsidRPr="003B0EC4" w:rsidRDefault="003B0EC4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003B0EC4">
        <w:rPr>
          <w:rFonts w:ascii="Arial" w:hAnsi="Arial" w:cs="Arial"/>
        </w:rPr>
        <w:t>Projekt je navržen tak, aby odpovídal různým životním situacím i preferencím budoucích rezidentů. Nejmenší byty typu 1+kk a 2+kk představují dostupnou variantu pro mladé páry či</w:t>
      </w:r>
      <w:r w:rsidR="00F042EA">
        <w:rPr>
          <w:rFonts w:ascii="Arial" w:hAnsi="Arial" w:cs="Arial"/>
        </w:rPr>
        <w:t> </w:t>
      </w:r>
      <w:r w:rsidRPr="003B0EC4">
        <w:rPr>
          <w:rFonts w:ascii="Arial" w:hAnsi="Arial" w:cs="Arial"/>
        </w:rPr>
        <w:t>jednotlivce a zároveň atraktivní investiční příležitost</w:t>
      </w:r>
      <w:r w:rsidR="00190226">
        <w:rPr>
          <w:rFonts w:ascii="Arial" w:hAnsi="Arial" w:cs="Arial"/>
        </w:rPr>
        <w:t>:</w:t>
      </w:r>
      <w:r w:rsidRPr="003B0EC4">
        <w:rPr>
          <w:rFonts w:ascii="Arial" w:hAnsi="Arial" w:cs="Arial"/>
        </w:rPr>
        <w:t xml:space="preserve"> </w:t>
      </w:r>
      <w:r w:rsidR="00190226">
        <w:rPr>
          <w:rFonts w:ascii="Arial" w:hAnsi="Arial" w:cs="Arial"/>
        </w:rPr>
        <w:t>hodí se totiž jak</w:t>
      </w:r>
      <w:r w:rsidRPr="003B0EC4">
        <w:rPr>
          <w:rFonts w:ascii="Arial" w:hAnsi="Arial" w:cs="Arial"/>
        </w:rPr>
        <w:t xml:space="preserve"> pro dlouhodobé</w:t>
      </w:r>
      <w:r w:rsidR="00190226">
        <w:rPr>
          <w:rFonts w:ascii="Arial" w:hAnsi="Arial" w:cs="Arial"/>
        </w:rPr>
        <w:t>, tak</w:t>
      </w:r>
      <w:r w:rsidRPr="003B0EC4">
        <w:rPr>
          <w:rFonts w:ascii="Arial" w:hAnsi="Arial" w:cs="Arial"/>
        </w:rPr>
        <w:t xml:space="preserve"> i</w:t>
      </w:r>
      <w:r w:rsidR="00F042EA">
        <w:rPr>
          <w:rFonts w:ascii="Arial" w:hAnsi="Arial" w:cs="Arial"/>
        </w:rPr>
        <w:t> </w:t>
      </w:r>
      <w:r w:rsidRPr="003B0EC4">
        <w:rPr>
          <w:rFonts w:ascii="Arial" w:hAnsi="Arial" w:cs="Arial"/>
        </w:rPr>
        <w:t xml:space="preserve">krátkodobé pronájmy. Větší dispozice 3+kk, mezonety a </w:t>
      </w:r>
      <w:proofErr w:type="spellStart"/>
      <w:r w:rsidRPr="003B0EC4">
        <w:rPr>
          <w:rFonts w:ascii="Arial" w:hAnsi="Arial" w:cs="Arial"/>
        </w:rPr>
        <w:t>penthousy</w:t>
      </w:r>
      <w:proofErr w:type="spellEnd"/>
      <w:r w:rsidRPr="003B0EC4">
        <w:rPr>
          <w:rFonts w:ascii="Arial" w:hAnsi="Arial" w:cs="Arial"/>
        </w:rPr>
        <w:t xml:space="preserve"> cílí na rodiny a</w:t>
      </w:r>
      <w:r w:rsidR="00F042EA">
        <w:rPr>
          <w:rFonts w:ascii="Arial" w:hAnsi="Arial" w:cs="Arial"/>
        </w:rPr>
        <w:t> </w:t>
      </w:r>
      <w:r w:rsidRPr="003B0EC4">
        <w:rPr>
          <w:rFonts w:ascii="Arial" w:hAnsi="Arial" w:cs="Arial"/>
        </w:rPr>
        <w:t>náročnější klienty, kteří hledají prostorné a komfortní bydlení s možností spojit klid rezidenční čtvrti s</w:t>
      </w:r>
      <w:r w:rsidR="006515F6">
        <w:rPr>
          <w:rFonts w:ascii="Arial" w:hAnsi="Arial" w:cs="Arial"/>
        </w:rPr>
        <w:t> </w:t>
      </w:r>
      <w:r w:rsidRPr="003B0EC4">
        <w:rPr>
          <w:rFonts w:ascii="Arial" w:hAnsi="Arial" w:cs="Arial"/>
        </w:rPr>
        <w:t>pohodlným zázemím velkoměsta.</w:t>
      </w:r>
    </w:p>
    <w:p w14:paraId="27D06C25" w14:textId="77777777" w:rsidR="00A65DE7" w:rsidRDefault="00A65DE7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4A671675" w14:textId="695838CA" w:rsidR="003B0EC4" w:rsidRPr="00305305" w:rsidRDefault="003B0EC4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i/>
          <w:iCs/>
        </w:rPr>
      </w:pPr>
      <w:r w:rsidRPr="00C50E10">
        <w:rPr>
          <w:rFonts w:ascii="Arial" w:hAnsi="Arial" w:cs="Arial"/>
          <w:i/>
          <w:iCs/>
        </w:rPr>
        <w:t>„</w:t>
      </w:r>
      <w:r w:rsidR="006515F6">
        <w:rPr>
          <w:rFonts w:ascii="Arial" w:hAnsi="Arial" w:cs="Arial"/>
          <w:i/>
          <w:iCs/>
        </w:rPr>
        <w:t>U k</w:t>
      </w:r>
      <w:r w:rsidRPr="003B0EC4">
        <w:rPr>
          <w:rFonts w:ascii="Arial" w:hAnsi="Arial" w:cs="Arial"/>
          <w:i/>
          <w:iCs/>
        </w:rPr>
        <w:t>ažd</w:t>
      </w:r>
      <w:r w:rsidR="006515F6">
        <w:rPr>
          <w:rFonts w:ascii="Arial" w:hAnsi="Arial" w:cs="Arial"/>
          <w:i/>
          <w:iCs/>
        </w:rPr>
        <w:t>é</w:t>
      </w:r>
      <w:r w:rsidRPr="003B0EC4">
        <w:rPr>
          <w:rFonts w:ascii="Arial" w:hAnsi="Arial" w:cs="Arial"/>
          <w:i/>
          <w:iCs/>
        </w:rPr>
        <w:t xml:space="preserve"> jednotk</w:t>
      </w:r>
      <w:r w:rsidR="006515F6">
        <w:rPr>
          <w:rFonts w:ascii="Arial" w:hAnsi="Arial" w:cs="Arial"/>
          <w:i/>
          <w:iCs/>
        </w:rPr>
        <w:t>y</w:t>
      </w:r>
      <w:r w:rsidRPr="003B0EC4">
        <w:rPr>
          <w:rFonts w:ascii="Arial" w:hAnsi="Arial" w:cs="Arial"/>
          <w:i/>
          <w:iCs/>
        </w:rPr>
        <w:t xml:space="preserve"> j</w:t>
      </w:r>
      <w:r w:rsidR="006515F6">
        <w:rPr>
          <w:rFonts w:ascii="Arial" w:hAnsi="Arial" w:cs="Arial"/>
          <w:i/>
          <w:iCs/>
        </w:rPr>
        <w:t xml:space="preserve">sme kladli </w:t>
      </w:r>
      <w:r w:rsidRPr="003B0EC4">
        <w:rPr>
          <w:rFonts w:ascii="Arial" w:hAnsi="Arial" w:cs="Arial"/>
          <w:i/>
          <w:iCs/>
        </w:rPr>
        <w:t>důraz na kvalitu a detail</w:t>
      </w:r>
      <w:r w:rsidR="00C15550">
        <w:rPr>
          <w:rFonts w:ascii="Arial" w:hAnsi="Arial" w:cs="Arial"/>
          <w:i/>
          <w:iCs/>
        </w:rPr>
        <w:t xml:space="preserve">: </w:t>
      </w:r>
      <w:r w:rsidRPr="003B0EC4">
        <w:rPr>
          <w:rFonts w:ascii="Arial" w:hAnsi="Arial" w:cs="Arial"/>
          <w:i/>
          <w:iCs/>
        </w:rPr>
        <w:t>samozřejmostí j</w:t>
      </w:r>
      <w:r w:rsidR="00A00368">
        <w:rPr>
          <w:rFonts w:ascii="Arial" w:hAnsi="Arial" w:cs="Arial"/>
          <w:i/>
          <w:iCs/>
        </w:rPr>
        <w:t>e dostatek denního světla,</w:t>
      </w:r>
      <w:r w:rsidRPr="003B0EC4">
        <w:rPr>
          <w:rFonts w:ascii="Arial" w:hAnsi="Arial" w:cs="Arial"/>
          <w:i/>
          <w:iCs/>
        </w:rPr>
        <w:t xml:space="preserve"> izolační trojskla, bezpečnostní vstupní dveře, podlahové vytápění a kvalitní podlahové krytiny. V</w:t>
      </w:r>
      <w:r w:rsidR="00F042EA">
        <w:rPr>
          <w:rFonts w:ascii="Arial" w:hAnsi="Arial" w:cs="Arial"/>
          <w:i/>
          <w:iCs/>
        </w:rPr>
        <w:t> </w:t>
      </w:r>
      <w:r w:rsidRPr="003B0EC4">
        <w:rPr>
          <w:rFonts w:ascii="Arial" w:hAnsi="Arial" w:cs="Arial"/>
          <w:i/>
          <w:iCs/>
        </w:rPr>
        <w:t>koupelnách se počítá s moderním sanitárním vybavením, byty ve vyšších patrech budou doplněny o</w:t>
      </w:r>
      <w:r w:rsidR="00B31F60">
        <w:rPr>
          <w:rFonts w:ascii="Arial" w:hAnsi="Arial" w:cs="Arial"/>
          <w:i/>
          <w:iCs/>
        </w:rPr>
        <w:t> </w:t>
      </w:r>
      <w:r w:rsidRPr="003B0EC4">
        <w:rPr>
          <w:rFonts w:ascii="Arial" w:hAnsi="Arial" w:cs="Arial"/>
          <w:i/>
          <w:iCs/>
        </w:rPr>
        <w:t xml:space="preserve">klimatizaci. Tyto prvky spolu s promyšlenou architekturou </w:t>
      </w:r>
      <w:r w:rsidR="00365D99">
        <w:rPr>
          <w:rFonts w:ascii="Arial" w:hAnsi="Arial" w:cs="Arial"/>
          <w:i/>
          <w:iCs/>
        </w:rPr>
        <w:t>jsou záruko</w:t>
      </w:r>
      <w:r w:rsidR="001A5CD1">
        <w:rPr>
          <w:rFonts w:ascii="Arial" w:hAnsi="Arial" w:cs="Arial"/>
          <w:i/>
          <w:iCs/>
        </w:rPr>
        <w:t xml:space="preserve">u </w:t>
      </w:r>
      <w:r w:rsidRPr="003B0EC4">
        <w:rPr>
          <w:rFonts w:ascii="Arial" w:hAnsi="Arial" w:cs="Arial"/>
          <w:i/>
          <w:iCs/>
        </w:rPr>
        <w:t xml:space="preserve">bydlení s dlouhodobou hodnotou </w:t>
      </w:r>
      <w:r w:rsidR="001A5CD1">
        <w:rPr>
          <w:rFonts w:ascii="Arial" w:hAnsi="Arial" w:cs="Arial"/>
          <w:i/>
          <w:iCs/>
        </w:rPr>
        <w:t>a</w:t>
      </w:r>
      <w:r w:rsidRPr="003B0EC4">
        <w:rPr>
          <w:rFonts w:ascii="Arial" w:hAnsi="Arial" w:cs="Arial"/>
          <w:i/>
          <w:iCs/>
        </w:rPr>
        <w:t xml:space="preserve"> vysokým komfortem pro každodenní život</w:t>
      </w:r>
      <w:r w:rsidRPr="00C50E10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dopl</w:t>
      </w:r>
      <w:r w:rsidR="00C50E10">
        <w:rPr>
          <w:rFonts w:ascii="Arial" w:hAnsi="Arial" w:cs="Arial"/>
        </w:rPr>
        <w:t xml:space="preserve">ňuje </w:t>
      </w:r>
      <w:r w:rsidR="00C50E10" w:rsidRPr="00C50E10">
        <w:rPr>
          <w:rFonts w:ascii="Arial" w:hAnsi="Arial" w:cs="Arial"/>
          <w:b/>
          <w:bCs/>
        </w:rPr>
        <w:t xml:space="preserve">Eliška </w:t>
      </w:r>
      <w:proofErr w:type="spellStart"/>
      <w:r w:rsidR="00C50E10" w:rsidRPr="00C50E10">
        <w:rPr>
          <w:rFonts w:ascii="Arial" w:hAnsi="Arial" w:cs="Arial"/>
          <w:b/>
          <w:bCs/>
        </w:rPr>
        <w:t>Koderová</w:t>
      </w:r>
      <w:proofErr w:type="spellEnd"/>
      <w:r w:rsidR="00C50E10" w:rsidRPr="00C50E10">
        <w:rPr>
          <w:rFonts w:ascii="Arial" w:hAnsi="Arial" w:cs="Arial"/>
          <w:b/>
          <w:bCs/>
        </w:rPr>
        <w:t>.</w:t>
      </w:r>
      <w:r w:rsidR="00C50E10">
        <w:rPr>
          <w:rFonts w:ascii="Arial" w:hAnsi="Arial" w:cs="Arial"/>
        </w:rPr>
        <w:t xml:space="preserve"> </w:t>
      </w:r>
    </w:p>
    <w:p w14:paraId="5FD4F378" w14:textId="77777777" w:rsidR="00A65DE7" w:rsidRDefault="00A65DE7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7F6F8894" w14:textId="1DFFF411" w:rsidR="00045886" w:rsidRPr="00045886" w:rsidRDefault="00045886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00045886">
        <w:rPr>
          <w:rFonts w:ascii="Arial" w:hAnsi="Arial" w:cs="Arial"/>
        </w:rPr>
        <w:t>V přízemí projektu vznikne komerční parter, který přinese praktické zázemí nejen budoucím obyva</w:t>
      </w:r>
      <w:r w:rsidR="004129C4">
        <w:rPr>
          <w:rFonts w:ascii="Arial" w:hAnsi="Arial" w:cs="Arial"/>
        </w:rPr>
        <w:t>tel</w:t>
      </w:r>
      <w:r w:rsidRPr="00045886">
        <w:rPr>
          <w:rFonts w:ascii="Arial" w:hAnsi="Arial" w:cs="Arial"/>
        </w:rPr>
        <w:t>ům, ale i lidem z</w:t>
      </w:r>
      <w:r w:rsidR="004129C4">
        <w:rPr>
          <w:rFonts w:ascii="Arial" w:hAnsi="Arial" w:cs="Arial"/>
        </w:rPr>
        <w:t> </w:t>
      </w:r>
      <w:r w:rsidRPr="00045886">
        <w:rPr>
          <w:rFonts w:ascii="Arial" w:hAnsi="Arial" w:cs="Arial"/>
        </w:rPr>
        <w:t xml:space="preserve">okolí. Počítá se se supermarketem, menšími obchody a službami </w:t>
      </w:r>
      <w:r w:rsidRPr="00045886">
        <w:rPr>
          <w:rFonts w:ascii="Arial" w:hAnsi="Arial" w:cs="Arial"/>
        </w:rPr>
        <w:lastRenderedPageBreak/>
        <w:t>každodenní potřeby. Cílem je, aby rezidence nabídla vše potřebné přímo na místě a zároveň oživila celou čtvrť.</w:t>
      </w:r>
    </w:p>
    <w:p w14:paraId="02376C82" w14:textId="77777777" w:rsidR="006540CF" w:rsidRDefault="006540CF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1FDC018B" w14:textId="77777777" w:rsidR="00B32F70" w:rsidRDefault="00B32F70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00B32F70">
        <w:rPr>
          <w:rFonts w:ascii="Arial" w:hAnsi="Arial" w:cs="Arial"/>
          <w:b/>
          <w:bCs/>
        </w:rPr>
        <w:t>Atraktivní lokalita v srdci Prahy 6</w:t>
      </w:r>
    </w:p>
    <w:p w14:paraId="37CA62C6" w14:textId="5E18A712" w:rsidR="00B73971" w:rsidRPr="00B73971" w:rsidRDefault="00B73971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proofErr w:type="spellStart"/>
      <w:r w:rsidRPr="00B73971">
        <w:rPr>
          <w:rFonts w:ascii="Arial" w:hAnsi="Arial" w:cs="Arial"/>
        </w:rPr>
        <w:t>Re.Start</w:t>
      </w:r>
      <w:proofErr w:type="spellEnd"/>
      <w:r w:rsidRPr="00B73971">
        <w:rPr>
          <w:rFonts w:ascii="Arial" w:hAnsi="Arial" w:cs="Arial"/>
        </w:rPr>
        <w:t xml:space="preserve"> Petynka vzniká na pomezí Břevnova a Střešovic – tedy v jedné z nejvyhledávanějších částí Prahy 6, </w:t>
      </w:r>
      <w:r w:rsidR="0009776B" w:rsidRPr="0009776B">
        <w:rPr>
          <w:rFonts w:ascii="Arial" w:hAnsi="Arial" w:cs="Arial"/>
        </w:rPr>
        <w:t>která spojuje klidné rezidenční prostředí se snadnou dostupností centra</w:t>
      </w:r>
      <w:r w:rsidR="0055443F">
        <w:rPr>
          <w:rFonts w:ascii="Arial" w:hAnsi="Arial" w:cs="Arial"/>
        </w:rPr>
        <w:t xml:space="preserve"> metropole</w:t>
      </w:r>
      <w:r w:rsidR="0009776B" w:rsidRPr="0009776B">
        <w:rPr>
          <w:rFonts w:ascii="Arial" w:hAnsi="Arial" w:cs="Arial"/>
        </w:rPr>
        <w:t xml:space="preserve">. </w:t>
      </w:r>
      <w:r w:rsidRPr="00B73971">
        <w:rPr>
          <w:rFonts w:ascii="Arial" w:hAnsi="Arial" w:cs="Arial"/>
        </w:rPr>
        <w:t>V</w:t>
      </w:r>
      <w:r w:rsidR="00F042EA">
        <w:rPr>
          <w:rFonts w:ascii="Arial" w:hAnsi="Arial" w:cs="Arial"/>
        </w:rPr>
        <w:t> </w:t>
      </w:r>
      <w:r w:rsidRPr="00B73971">
        <w:rPr>
          <w:rFonts w:ascii="Arial" w:hAnsi="Arial" w:cs="Arial"/>
        </w:rPr>
        <w:t xml:space="preserve">těsném sousedství se nachází koupaliště Petynka, parky </w:t>
      </w:r>
      <w:proofErr w:type="spellStart"/>
      <w:r w:rsidRPr="00B73971">
        <w:rPr>
          <w:rFonts w:ascii="Arial" w:hAnsi="Arial" w:cs="Arial"/>
        </w:rPr>
        <w:t>Kajetánka</w:t>
      </w:r>
      <w:proofErr w:type="spellEnd"/>
      <w:r w:rsidRPr="00B73971">
        <w:rPr>
          <w:rFonts w:ascii="Arial" w:hAnsi="Arial" w:cs="Arial"/>
        </w:rPr>
        <w:t xml:space="preserve"> a Maxe van der </w:t>
      </w:r>
      <w:proofErr w:type="spellStart"/>
      <w:r w:rsidRPr="00B73971">
        <w:rPr>
          <w:rFonts w:ascii="Arial" w:hAnsi="Arial" w:cs="Arial"/>
        </w:rPr>
        <w:t>Stoela</w:t>
      </w:r>
      <w:proofErr w:type="spellEnd"/>
      <w:r w:rsidRPr="00B73971">
        <w:rPr>
          <w:rFonts w:ascii="Arial" w:hAnsi="Arial" w:cs="Arial"/>
        </w:rPr>
        <w:t xml:space="preserve"> nebo zahrady Břevnovského kláštera, které </w:t>
      </w:r>
      <w:r w:rsidR="00716EE4">
        <w:rPr>
          <w:rFonts w:ascii="Arial" w:hAnsi="Arial" w:cs="Arial"/>
        </w:rPr>
        <w:t xml:space="preserve">jsou jako stvořené pro </w:t>
      </w:r>
      <w:r w:rsidRPr="00B73971">
        <w:rPr>
          <w:rFonts w:ascii="Arial" w:hAnsi="Arial" w:cs="Arial"/>
        </w:rPr>
        <w:t>relaxac</w:t>
      </w:r>
      <w:r w:rsidR="00716EE4">
        <w:rPr>
          <w:rFonts w:ascii="Arial" w:hAnsi="Arial" w:cs="Arial"/>
        </w:rPr>
        <w:t>i</w:t>
      </w:r>
      <w:r w:rsidRPr="00B73971">
        <w:rPr>
          <w:rFonts w:ascii="Arial" w:hAnsi="Arial" w:cs="Arial"/>
        </w:rPr>
        <w:t xml:space="preserve"> i</w:t>
      </w:r>
      <w:r w:rsidR="00716EE4">
        <w:rPr>
          <w:rFonts w:ascii="Arial" w:hAnsi="Arial" w:cs="Arial"/>
        </w:rPr>
        <w:t> </w:t>
      </w:r>
      <w:r w:rsidRPr="00B73971">
        <w:rPr>
          <w:rFonts w:ascii="Arial" w:hAnsi="Arial" w:cs="Arial"/>
        </w:rPr>
        <w:t xml:space="preserve">sportovní </w:t>
      </w:r>
      <w:r w:rsidR="00AC5835">
        <w:rPr>
          <w:rFonts w:ascii="Arial" w:hAnsi="Arial" w:cs="Arial"/>
        </w:rPr>
        <w:t>aktivity</w:t>
      </w:r>
      <w:r w:rsidRPr="00B73971">
        <w:rPr>
          <w:rFonts w:ascii="Arial" w:hAnsi="Arial" w:cs="Arial"/>
        </w:rPr>
        <w:t>.</w:t>
      </w:r>
    </w:p>
    <w:p w14:paraId="7BBF31D6" w14:textId="77777777" w:rsidR="00A65DE7" w:rsidRDefault="00A65DE7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06EA8CF7" w14:textId="068D4E90" w:rsidR="0041561E" w:rsidRPr="0041561E" w:rsidRDefault="00AC5835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Vedle</w:t>
      </w:r>
      <w:r w:rsidR="003B0005" w:rsidRPr="003B0005">
        <w:rPr>
          <w:rFonts w:ascii="Arial" w:hAnsi="Arial" w:cs="Arial"/>
        </w:rPr>
        <w:t xml:space="preserve"> kompletní občanské vybavenosti </w:t>
      </w:r>
      <w:r>
        <w:rPr>
          <w:rFonts w:ascii="Arial" w:hAnsi="Arial" w:cs="Arial"/>
        </w:rPr>
        <w:t>(</w:t>
      </w:r>
      <w:r w:rsidR="003B0005" w:rsidRPr="003B0005">
        <w:rPr>
          <w:rFonts w:ascii="Arial" w:hAnsi="Arial" w:cs="Arial"/>
        </w:rPr>
        <w:t>od škol a školek přes zdravotní služby po obchody a</w:t>
      </w:r>
      <w:r w:rsidR="002571B7">
        <w:rPr>
          <w:rFonts w:ascii="Arial" w:hAnsi="Arial" w:cs="Arial"/>
        </w:rPr>
        <w:t> </w:t>
      </w:r>
      <w:r w:rsidR="003B0005" w:rsidRPr="003B0005">
        <w:rPr>
          <w:rFonts w:ascii="Arial" w:hAnsi="Arial" w:cs="Arial"/>
        </w:rPr>
        <w:t>kavárny na Bělohorské ulici</w:t>
      </w:r>
      <w:r>
        <w:rPr>
          <w:rFonts w:ascii="Arial" w:hAnsi="Arial" w:cs="Arial"/>
        </w:rPr>
        <w:t>)</w:t>
      </w:r>
      <w:r w:rsidR="003B0005" w:rsidRPr="003B0005">
        <w:rPr>
          <w:rFonts w:ascii="Arial" w:hAnsi="Arial" w:cs="Arial"/>
        </w:rPr>
        <w:t xml:space="preserve"> je v okolí bohaté kulturní zázemí</w:t>
      </w:r>
      <w:r w:rsidR="00B32C88">
        <w:rPr>
          <w:rFonts w:ascii="Arial" w:hAnsi="Arial" w:cs="Arial"/>
        </w:rPr>
        <w:t xml:space="preserve">: </w:t>
      </w:r>
      <w:r w:rsidR="003B0005" w:rsidRPr="003B0005">
        <w:rPr>
          <w:rFonts w:ascii="Arial" w:hAnsi="Arial" w:cs="Arial"/>
        </w:rPr>
        <w:t>např</w:t>
      </w:r>
      <w:r w:rsidR="00B32C88">
        <w:rPr>
          <w:rFonts w:ascii="Arial" w:hAnsi="Arial" w:cs="Arial"/>
        </w:rPr>
        <w:t xml:space="preserve">. </w:t>
      </w:r>
      <w:r w:rsidR="003B0005" w:rsidRPr="003B0005">
        <w:rPr>
          <w:rFonts w:ascii="Arial" w:hAnsi="Arial" w:cs="Arial"/>
        </w:rPr>
        <w:t xml:space="preserve">kino </w:t>
      </w:r>
      <w:proofErr w:type="spellStart"/>
      <w:r w:rsidR="003B0005" w:rsidRPr="003B0005">
        <w:rPr>
          <w:rFonts w:ascii="Arial" w:hAnsi="Arial" w:cs="Arial"/>
        </w:rPr>
        <w:t>Dlabačov</w:t>
      </w:r>
      <w:proofErr w:type="spellEnd"/>
      <w:r w:rsidR="003B0005" w:rsidRPr="003B0005">
        <w:rPr>
          <w:rFonts w:ascii="Arial" w:hAnsi="Arial" w:cs="Arial"/>
        </w:rPr>
        <w:t xml:space="preserve"> či programy v areálu Břevnovského kláštera.</w:t>
      </w:r>
      <w:r w:rsidR="0041561E">
        <w:rPr>
          <w:rFonts w:ascii="Arial" w:hAnsi="Arial" w:cs="Arial"/>
        </w:rPr>
        <w:t xml:space="preserve"> </w:t>
      </w:r>
      <w:r w:rsidR="002571B7">
        <w:rPr>
          <w:rFonts w:ascii="Arial" w:hAnsi="Arial" w:cs="Arial"/>
        </w:rPr>
        <w:t>Výhodou l</w:t>
      </w:r>
      <w:r w:rsidR="0041561E" w:rsidRPr="0041561E">
        <w:rPr>
          <w:rFonts w:ascii="Arial" w:hAnsi="Arial" w:cs="Arial"/>
        </w:rPr>
        <w:t>okalit</w:t>
      </w:r>
      <w:r w:rsidR="002571B7">
        <w:rPr>
          <w:rFonts w:ascii="Arial" w:hAnsi="Arial" w:cs="Arial"/>
        </w:rPr>
        <w:t>y</w:t>
      </w:r>
      <w:r w:rsidR="0041561E" w:rsidRPr="0041561E">
        <w:rPr>
          <w:rFonts w:ascii="Arial" w:hAnsi="Arial" w:cs="Arial"/>
        </w:rPr>
        <w:t xml:space="preserve"> </w:t>
      </w:r>
      <w:r w:rsidR="002571B7">
        <w:rPr>
          <w:rFonts w:ascii="Arial" w:hAnsi="Arial" w:cs="Arial"/>
        </w:rPr>
        <w:t xml:space="preserve">je také </w:t>
      </w:r>
      <w:r w:rsidR="0041561E" w:rsidRPr="0041561E">
        <w:rPr>
          <w:rFonts w:ascii="Arial" w:hAnsi="Arial" w:cs="Arial"/>
        </w:rPr>
        <w:t>snadn</w:t>
      </w:r>
      <w:r w:rsidR="002571B7">
        <w:rPr>
          <w:rFonts w:ascii="Arial" w:hAnsi="Arial" w:cs="Arial"/>
        </w:rPr>
        <w:t>á</w:t>
      </w:r>
      <w:r w:rsidR="0041561E" w:rsidRPr="0041561E">
        <w:rPr>
          <w:rFonts w:ascii="Arial" w:hAnsi="Arial" w:cs="Arial"/>
        </w:rPr>
        <w:t xml:space="preserve"> dopravní dostupnost. V docházkové vzdálenosti jsou zastávky autobus</w:t>
      </w:r>
      <w:r w:rsidR="002571B7">
        <w:rPr>
          <w:rFonts w:ascii="Arial" w:hAnsi="Arial" w:cs="Arial"/>
        </w:rPr>
        <w:t>ů</w:t>
      </w:r>
      <w:r w:rsidR="0041561E" w:rsidRPr="0041561E">
        <w:rPr>
          <w:rFonts w:ascii="Arial" w:hAnsi="Arial" w:cs="Arial"/>
        </w:rPr>
        <w:t xml:space="preserve"> a tramvaj</w:t>
      </w:r>
      <w:r w:rsidR="002571B7">
        <w:rPr>
          <w:rFonts w:ascii="Arial" w:hAnsi="Arial" w:cs="Arial"/>
        </w:rPr>
        <w:t>í</w:t>
      </w:r>
      <w:r w:rsidR="0041561E" w:rsidRPr="0041561E">
        <w:rPr>
          <w:rFonts w:ascii="Arial" w:hAnsi="Arial" w:cs="Arial"/>
        </w:rPr>
        <w:t xml:space="preserve">, </w:t>
      </w:r>
      <w:r w:rsidR="002571B7">
        <w:rPr>
          <w:rFonts w:ascii="Arial" w:hAnsi="Arial" w:cs="Arial"/>
        </w:rPr>
        <w:t>jimiž</w:t>
      </w:r>
      <w:r w:rsidR="0041561E" w:rsidRPr="0041561E">
        <w:rPr>
          <w:rFonts w:ascii="Arial" w:hAnsi="Arial" w:cs="Arial"/>
        </w:rPr>
        <w:t xml:space="preserve"> se rezidenti </w:t>
      </w:r>
      <w:r w:rsidR="002571B7">
        <w:rPr>
          <w:rFonts w:ascii="Arial" w:hAnsi="Arial" w:cs="Arial"/>
        </w:rPr>
        <w:t>za pár</w:t>
      </w:r>
      <w:r w:rsidR="0041561E" w:rsidRPr="0041561E">
        <w:rPr>
          <w:rFonts w:ascii="Arial" w:hAnsi="Arial" w:cs="Arial"/>
        </w:rPr>
        <w:t xml:space="preserve"> minut dostanou na metro i do dalších částí města. Díky </w:t>
      </w:r>
      <w:r w:rsidR="0022207E">
        <w:rPr>
          <w:rFonts w:ascii="Arial" w:hAnsi="Arial" w:cs="Arial"/>
        </w:rPr>
        <w:t xml:space="preserve">dobrému </w:t>
      </w:r>
      <w:r w:rsidR="0041561E" w:rsidRPr="0041561E">
        <w:rPr>
          <w:rFonts w:ascii="Arial" w:hAnsi="Arial" w:cs="Arial"/>
        </w:rPr>
        <w:t>napojení na hlavní silniční tahy je navíc zajištěna rychlá cesta autem – například na Letiště Václava Havla se dá pohodlně do</w:t>
      </w:r>
      <w:r w:rsidR="0022207E">
        <w:rPr>
          <w:rFonts w:ascii="Arial" w:hAnsi="Arial" w:cs="Arial"/>
        </w:rPr>
        <w:t>jet</w:t>
      </w:r>
      <w:r w:rsidR="0041561E" w:rsidRPr="0041561E">
        <w:rPr>
          <w:rFonts w:ascii="Arial" w:hAnsi="Arial" w:cs="Arial"/>
        </w:rPr>
        <w:t xml:space="preserve"> zhruba za </w:t>
      </w:r>
      <w:r w:rsidR="0022207E">
        <w:rPr>
          <w:rFonts w:ascii="Arial" w:hAnsi="Arial" w:cs="Arial"/>
        </w:rPr>
        <w:t xml:space="preserve">20 </w:t>
      </w:r>
      <w:r w:rsidR="0041561E" w:rsidRPr="0041561E">
        <w:rPr>
          <w:rFonts w:ascii="Arial" w:hAnsi="Arial" w:cs="Arial"/>
        </w:rPr>
        <w:t>minut.</w:t>
      </w:r>
    </w:p>
    <w:p w14:paraId="3214B18B" w14:textId="77777777" w:rsidR="008C74A8" w:rsidRDefault="008C74A8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4F7C4AA6" w14:textId="4570D932" w:rsidR="00CE68B1" w:rsidRDefault="00CA1772" w:rsidP="00A65DE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4FEB4500">
        <w:rPr>
          <w:rFonts w:ascii="Arial" w:hAnsi="Arial" w:cs="Arial"/>
        </w:rPr>
        <w:t xml:space="preserve">Více informací o projektu naleznete na webových stránkách </w:t>
      </w:r>
      <w:hyperlink r:id="rId12">
        <w:r w:rsidRPr="4FEB4500">
          <w:rPr>
            <w:rStyle w:val="Hypertextovodkaz"/>
            <w:rFonts w:ascii="Arial" w:hAnsi="Arial" w:cs="Arial"/>
          </w:rPr>
          <w:t>https://petynka.restart.living/cs</w:t>
        </w:r>
        <w:r w:rsidR="0D412289" w:rsidRPr="4FEB4500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  <w:r w:rsidRPr="4FEB4500">
        <w:rPr>
          <w:rFonts w:ascii="Arial" w:hAnsi="Arial" w:cs="Arial"/>
        </w:rPr>
        <w:t xml:space="preserve">  </w:t>
      </w:r>
    </w:p>
    <w:p w14:paraId="33D50137" w14:textId="02E54FA3" w:rsidR="00044C62" w:rsidRPr="00FD4422" w:rsidRDefault="00044C62" w:rsidP="00044C6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Pr="4FEB4500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</w:t>
      </w:r>
      <w:proofErr w:type="spellStart"/>
      <w:r w:rsidRPr="4FEB4500">
        <w:rPr>
          <w:rFonts w:ascii="Arial" w:hAnsi="Arial" w:cs="Arial"/>
          <w:b/>
          <w:bCs/>
          <w:i/>
          <w:iCs/>
          <w:sz w:val="20"/>
          <w:szCs w:val="20"/>
        </w:rPr>
        <w:t>Geosan</w:t>
      </w:r>
      <w:proofErr w:type="spellEnd"/>
      <w:r w:rsidRPr="4FEB4500">
        <w:rPr>
          <w:rFonts w:ascii="Arial" w:hAnsi="Arial" w:cs="Arial"/>
          <w:b/>
          <w:bCs/>
          <w:i/>
          <w:iCs/>
          <w:sz w:val="20"/>
          <w:szCs w:val="20"/>
        </w:rPr>
        <w:t xml:space="preserve"> Development </w:t>
      </w:r>
      <w:r w:rsidRPr="4FEB4500">
        <w:rPr>
          <w:rFonts w:ascii="Arial" w:hAnsi="Arial" w:cs="Arial"/>
          <w:i/>
          <w:iCs/>
          <w:sz w:val="20"/>
          <w:szCs w:val="20"/>
        </w:rPr>
        <w:t xml:space="preserve">působí na českém trhu rezidenčních nemovitostí více než 25 let. Od svého založení v roce 1998 již dokončila 22 novostaveb s téměř 2 350 byty. Mezi její aktuální projekty patří Rezidence Radimova v exkluzivní lokalitě Břevnova poblíž parku </w:t>
      </w:r>
      <w:proofErr w:type="spellStart"/>
      <w:r w:rsidRPr="4FEB4500">
        <w:rPr>
          <w:rFonts w:ascii="Arial" w:hAnsi="Arial" w:cs="Arial"/>
          <w:i/>
          <w:iCs/>
          <w:sz w:val="20"/>
          <w:szCs w:val="20"/>
        </w:rPr>
        <w:t>Kajetánka</w:t>
      </w:r>
      <w:proofErr w:type="spellEnd"/>
      <w:r w:rsidRPr="4FEB450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4FEB4500">
        <w:rPr>
          <w:rFonts w:ascii="Arial" w:hAnsi="Arial" w:cs="Arial"/>
          <w:i/>
          <w:iCs/>
          <w:sz w:val="20"/>
          <w:szCs w:val="20"/>
        </w:rPr>
        <w:t>Re.Start</w:t>
      </w:r>
      <w:proofErr w:type="spellEnd"/>
      <w:r w:rsidRPr="4FEB4500">
        <w:rPr>
          <w:rFonts w:ascii="Arial" w:hAnsi="Arial" w:cs="Arial"/>
          <w:i/>
          <w:iCs/>
          <w:sz w:val="20"/>
          <w:szCs w:val="20"/>
        </w:rPr>
        <w:t xml:space="preserve"> Petynka rovněž na Praze 6 a dále Benkova Rezidence, menší projekt dvou bytových domů ve vilové čtvrti pražského Chodova. Současně má v plánu realizovat projekty s více než 1 500 byty v atraktivních lokalitách širšího centra Prahy, které se momentálně nacházejí v různých stupních přípravy. Vedle toho působí také v regionech </w:t>
      </w:r>
      <w:r w:rsidR="00B026ED">
        <w:rPr>
          <w:rFonts w:ascii="Arial" w:hAnsi="Arial" w:cs="Arial"/>
          <w:i/>
          <w:iCs/>
          <w:sz w:val="20"/>
          <w:szCs w:val="20"/>
        </w:rPr>
        <w:t>–</w:t>
      </w:r>
      <w:r w:rsidRPr="4FEB4500">
        <w:rPr>
          <w:rFonts w:ascii="Arial" w:hAnsi="Arial" w:cs="Arial"/>
          <w:i/>
          <w:iCs/>
          <w:sz w:val="20"/>
          <w:szCs w:val="20"/>
        </w:rPr>
        <w:t xml:space="preserve"> v Choťánkách u Poděbrad postupně realizuje zasíťování více než 160</w:t>
      </w:r>
      <w:r w:rsidR="00B026ED">
        <w:rPr>
          <w:rFonts w:ascii="Arial" w:hAnsi="Arial" w:cs="Arial"/>
          <w:i/>
          <w:iCs/>
          <w:sz w:val="20"/>
          <w:szCs w:val="20"/>
        </w:rPr>
        <w:t> </w:t>
      </w:r>
      <w:r w:rsidRPr="4FEB4500">
        <w:rPr>
          <w:rFonts w:ascii="Arial" w:hAnsi="Arial" w:cs="Arial"/>
          <w:i/>
          <w:iCs/>
          <w:sz w:val="20"/>
          <w:szCs w:val="20"/>
        </w:rPr>
        <w:t>stavebních parcel připravených pro individuální výstavbu rodinných domů. V říjnu 2018 navíc společnost rozšířila spektrum svého podnikání o kancelářské nemovitosti, a to akvizicí administrativního komplexu Nagano Park v Praze 3 - Strašnice s pronajímatelnou plochou 26 000 m</w:t>
      </w:r>
      <w:r w:rsidRPr="4FEB4500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4FEB4500">
        <w:rPr>
          <w:rFonts w:ascii="Arial" w:hAnsi="Arial" w:cs="Arial"/>
          <w:i/>
          <w:iCs/>
          <w:sz w:val="20"/>
          <w:szCs w:val="20"/>
        </w:rPr>
        <w:t>.</w:t>
      </w:r>
    </w:p>
    <w:p w14:paraId="261C3194" w14:textId="77777777" w:rsidR="00044C62" w:rsidRDefault="00044C62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4D1254F6" w14:textId="530F600A" w:rsidR="00367BF6" w:rsidRPr="002701BA" w:rsidRDefault="00367BF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3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EC0F7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AFE3" w14:textId="77777777" w:rsidR="00776664" w:rsidRDefault="00776664" w:rsidP="00367BF6">
      <w:pPr>
        <w:spacing w:after="0" w:line="240" w:lineRule="auto"/>
      </w:pPr>
      <w:r>
        <w:separator/>
      </w:r>
    </w:p>
  </w:endnote>
  <w:endnote w:type="continuationSeparator" w:id="0">
    <w:p w14:paraId="7FCAA7B9" w14:textId="77777777" w:rsidR="00776664" w:rsidRDefault="00776664" w:rsidP="00367BF6">
      <w:pPr>
        <w:spacing w:after="0" w:line="240" w:lineRule="auto"/>
      </w:pPr>
      <w:r>
        <w:continuationSeparator/>
      </w:r>
    </w:p>
  </w:endnote>
  <w:endnote w:type="continuationNotice" w:id="1">
    <w:p w14:paraId="0EEE771B" w14:textId="77777777" w:rsidR="00776664" w:rsidRDefault="00776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6622" w14:textId="77777777" w:rsidR="00776664" w:rsidRDefault="00776664" w:rsidP="00367BF6">
      <w:pPr>
        <w:spacing w:after="0" w:line="240" w:lineRule="auto"/>
      </w:pPr>
      <w:r>
        <w:separator/>
      </w:r>
    </w:p>
  </w:footnote>
  <w:footnote w:type="continuationSeparator" w:id="0">
    <w:p w14:paraId="606968B2" w14:textId="77777777" w:rsidR="00776664" w:rsidRDefault="00776664" w:rsidP="00367BF6">
      <w:pPr>
        <w:spacing w:after="0" w:line="240" w:lineRule="auto"/>
      </w:pPr>
      <w:r>
        <w:continuationSeparator/>
      </w:r>
    </w:p>
  </w:footnote>
  <w:footnote w:type="continuationNotice" w:id="1">
    <w:p w14:paraId="74E465C5" w14:textId="77777777" w:rsidR="00776664" w:rsidRDefault="007766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2259C"/>
    <w:rsid w:val="00022C39"/>
    <w:rsid w:val="00025FF4"/>
    <w:rsid w:val="00026903"/>
    <w:rsid w:val="00037924"/>
    <w:rsid w:val="000419CD"/>
    <w:rsid w:val="00044C62"/>
    <w:rsid w:val="00045886"/>
    <w:rsid w:val="000517B4"/>
    <w:rsid w:val="000550AA"/>
    <w:rsid w:val="00055BD4"/>
    <w:rsid w:val="00055D4F"/>
    <w:rsid w:val="000564C7"/>
    <w:rsid w:val="0005685B"/>
    <w:rsid w:val="00060D98"/>
    <w:rsid w:val="00064013"/>
    <w:rsid w:val="00065226"/>
    <w:rsid w:val="00067530"/>
    <w:rsid w:val="00071B87"/>
    <w:rsid w:val="00077A99"/>
    <w:rsid w:val="0008018E"/>
    <w:rsid w:val="0008098C"/>
    <w:rsid w:val="0008136B"/>
    <w:rsid w:val="00081BDB"/>
    <w:rsid w:val="000827F8"/>
    <w:rsid w:val="000874FB"/>
    <w:rsid w:val="00087F69"/>
    <w:rsid w:val="00094E59"/>
    <w:rsid w:val="0009675A"/>
    <w:rsid w:val="0009776B"/>
    <w:rsid w:val="000A3848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E714B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38BB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3ECE"/>
    <w:rsid w:val="001556C3"/>
    <w:rsid w:val="0016073B"/>
    <w:rsid w:val="00170820"/>
    <w:rsid w:val="00174805"/>
    <w:rsid w:val="0017568B"/>
    <w:rsid w:val="00176108"/>
    <w:rsid w:val="001773E2"/>
    <w:rsid w:val="00180463"/>
    <w:rsid w:val="001809FD"/>
    <w:rsid w:val="001834FE"/>
    <w:rsid w:val="00184C0D"/>
    <w:rsid w:val="00185993"/>
    <w:rsid w:val="001860B8"/>
    <w:rsid w:val="0018695B"/>
    <w:rsid w:val="00190226"/>
    <w:rsid w:val="00190C22"/>
    <w:rsid w:val="00194BD7"/>
    <w:rsid w:val="00195EF3"/>
    <w:rsid w:val="00196607"/>
    <w:rsid w:val="001A4102"/>
    <w:rsid w:val="001A43B8"/>
    <w:rsid w:val="001A5CD1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7C6A"/>
    <w:rsid w:val="001F04B9"/>
    <w:rsid w:val="001F464C"/>
    <w:rsid w:val="001F47A9"/>
    <w:rsid w:val="00202021"/>
    <w:rsid w:val="0020603E"/>
    <w:rsid w:val="00207D1F"/>
    <w:rsid w:val="00211197"/>
    <w:rsid w:val="002120D0"/>
    <w:rsid w:val="00212F49"/>
    <w:rsid w:val="00216269"/>
    <w:rsid w:val="00221587"/>
    <w:rsid w:val="0022207E"/>
    <w:rsid w:val="00224614"/>
    <w:rsid w:val="0022603B"/>
    <w:rsid w:val="00230CD2"/>
    <w:rsid w:val="00231B0C"/>
    <w:rsid w:val="00233C1D"/>
    <w:rsid w:val="00237A49"/>
    <w:rsid w:val="00246324"/>
    <w:rsid w:val="002571B7"/>
    <w:rsid w:val="002578E9"/>
    <w:rsid w:val="00261A0D"/>
    <w:rsid w:val="0026208C"/>
    <w:rsid w:val="00263B11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940E7"/>
    <w:rsid w:val="002A04D6"/>
    <w:rsid w:val="002A1A75"/>
    <w:rsid w:val="002A2DF0"/>
    <w:rsid w:val="002A43FA"/>
    <w:rsid w:val="002B1DC0"/>
    <w:rsid w:val="002B287E"/>
    <w:rsid w:val="002B41F4"/>
    <w:rsid w:val="002B746B"/>
    <w:rsid w:val="002B7844"/>
    <w:rsid w:val="002C17B7"/>
    <w:rsid w:val="002C20B5"/>
    <w:rsid w:val="002C2F76"/>
    <w:rsid w:val="002D2DF8"/>
    <w:rsid w:val="002D4C54"/>
    <w:rsid w:val="002D6903"/>
    <w:rsid w:val="002D7F84"/>
    <w:rsid w:val="002E097C"/>
    <w:rsid w:val="002E4619"/>
    <w:rsid w:val="002F101F"/>
    <w:rsid w:val="002F424A"/>
    <w:rsid w:val="002F46BF"/>
    <w:rsid w:val="002F4B86"/>
    <w:rsid w:val="002F676D"/>
    <w:rsid w:val="002F7C48"/>
    <w:rsid w:val="003039E2"/>
    <w:rsid w:val="00303A7D"/>
    <w:rsid w:val="00305305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526DD"/>
    <w:rsid w:val="00360058"/>
    <w:rsid w:val="00361F45"/>
    <w:rsid w:val="003625D9"/>
    <w:rsid w:val="00365D99"/>
    <w:rsid w:val="00366926"/>
    <w:rsid w:val="00366E73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B07"/>
    <w:rsid w:val="00392CEF"/>
    <w:rsid w:val="00393ADB"/>
    <w:rsid w:val="00395404"/>
    <w:rsid w:val="00396700"/>
    <w:rsid w:val="0039672C"/>
    <w:rsid w:val="003A3AD1"/>
    <w:rsid w:val="003A478B"/>
    <w:rsid w:val="003B0005"/>
    <w:rsid w:val="003B0EC4"/>
    <w:rsid w:val="003B12E6"/>
    <w:rsid w:val="003B3DA0"/>
    <w:rsid w:val="003B751E"/>
    <w:rsid w:val="003C0456"/>
    <w:rsid w:val="003C2CF7"/>
    <w:rsid w:val="003D1FF4"/>
    <w:rsid w:val="003E374F"/>
    <w:rsid w:val="003E733C"/>
    <w:rsid w:val="003F127E"/>
    <w:rsid w:val="003F590C"/>
    <w:rsid w:val="00400FA4"/>
    <w:rsid w:val="00401F66"/>
    <w:rsid w:val="004077B0"/>
    <w:rsid w:val="0041021D"/>
    <w:rsid w:val="004129C4"/>
    <w:rsid w:val="0041561E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21C3"/>
    <w:rsid w:val="004532C5"/>
    <w:rsid w:val="00455028"/>
    <w:rsid w:val="00457790"/>
    <w:rsid w:val="00463820"/>
    <w:rsid w:val="0046546F"/>
    <w:rsid w:val="00465554"/>
    <w:rsid w:val="00466FF4"/>
    <w:rsid w:val="00471D82"/>
    <w:rsid w:val="0047229D"/>
    <w:rsid w:val="00476529"/>
    <w:rsid w:val="0047761F"/>
    <w:rsid w:val="0048163F"/>
    <w:rsid w:val="004857D6"/>
    <w:rsid w:val="004863C9"/>
    <w:rsid w:val="0048766B"/>
    <w:rsid w:val="00492CD0"/>
    <w:rsid w:val="004947A6"/>
    <w:rsid w:val="004958BC"/>
    <w:rsid w:val="004A33F6"/>
    <w:rsid w:val="004A3C57"/>
    <w:rsid w:val="004A5086"/>
    <w:rsid w:val="004A5DA0"/>
    <w:rsid w:val="004B02B6"/>
    <w:rsid w:val="004B0608"/>
    <w:rsid w:val="004B41AE"/>
    <w:rsid w:val="004B4C4A"/>
    <w:rsid w:val="004C028D"/>
    <w:rsid w:val="004C4FEF"/>
    <w:rsid w:val="004C50C4"/>
    <w:rsid w:val="004C5AFF"/>
    <w:rsid w:val="004D0A50"/>
    <w:rsid w:val="004D2467"/>
    <w:rsid w:val="004D2C63"/>
    <w:rsid w:val="004D3038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5ECB"/>
    <w:rsid w:val="005072A7"/>
    <w:rsid w:val="005114AE"/>
    <w:rsid w:val="00512D3E"/>
    <w:rsid w:val="00516394"/>
    <w:rsid w:val="00516A47"/>
    <w:rsid w:val="00517DFE"/>
    <w:rsid w:val="005234B4"/>
    <w:rsid w:val="00525AE8"/>
    <w:rsid w:val="00533A4B"/>
    <w:rsid w:val="00543135"/>
    <w:rsid w:val="005434C9"/>
    <w:rsid w:val="00543811"/>
    <w:rsid w:val="005444F1"/>
    <w:rsid w:val="00544511"/>
    <w:rsid w:val="00545BC3"/>
    <w:rsid w:val="0054606F"/>
    <w:rsid w:val="005509F2"/>
    <w:rsid w:val="005515E1"/>
    <w:rsid w:val="005531D0"/>
    <w:rsid w:val="00553DF6"/>
    <w:rsid w:val="0055443F"/>
    <w:rsid w:val="00560C9B"/>
    <w:rsid w:val="0056169E"/>
    <w:rsid w:val="0056233E"/>
    <w:rsid w:val="0057148A"/>
    <w:rsid w:val="00572C37"/>
    <w:rsid w:val="00573F38"/>
    <w:rsid w:val="0057553A"/>
    <w:rsid w:val="005761DE"/>
    <w:rsid w:val="00580121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454A"/>
    <w:rsid w:val="005E60A7"/>
    <w:rsid w:val="005F2B39"/>
    <w:rsid w:val="005F51E5"/>
    <w:rsid w:val="00602AF4"/>
    <w:rsid w:val="006045BC"/>
    <w:rsid w:val="006051AC"/>
    <w:rsid w:val="00605A5D"/>
    <w:rsid w:val="00613475"/>
    <w:rsid w:val="00615B08"/>
    <w:rsid w:val="00617593"/>
    <w:rsid w:val="00617E36"/>
    <w:rsid w:val="00623159"/>
    <w:rsid w:val="0063021A"/>
    <w:rsid w:val="00630916"/>
    <w:rsid w:val="00636266"/>
    <w:rsid w:val="00637941"/>
    <w:rsid w:val="00640A6E"/>
    <w:rsid w:val="00641763"/>
    <w:rsid w:val="00642DF9"/>
    <w:rsid w:val="00643214"/>
    <w:rsid w:val="006435AD"/>
    <w:rsid w:val="00643D42"/>
    <w:rsid w:val="006474C9"/>
    <w:rsid w:val="00650C9A"/>
    <w:rsid w:val="006515F6"/>
    <w:rsid w:val="006520C5"/>
    <w:rsid w:val="006540CF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949EA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6EE4"/>
    <w:rsid w:val="007177A1"/>
    <w:rsid w:val="00717A65"/>
    <w:rsid w:val="00717E6A"/>
    <w:rsid w:val="007202B5"/>
    <w:rsid w:val="00720502"/>
    <w:rsid w:val="0072082D"/>
    <w:rsid w:val="00725E30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76664"/>
    <w:rsid w:val="007806E3"/>
    <w:rsid w:val="007829D8"/>
    <w:rsid w:val="00784BDB"/>
    <w:rsid w:val="00790844"/>
    <w:rsid w:val="00792723"/>
    <w:rsid w:val="007960F9"/>
    <w:rsid w:val="007A6192"/>
    <w:rsid w:val="007A6B17"/>
    <w:rsid w:val="007A6E4A"/>
    <w:rsid w:val="007A70B1"/>
    <w:rsid w:val="007B50C4"/>
    <w:rsid w:val="007C0032"/>
    <w:rsid w:val="007C1581"/>
    <w:rsid w:val="007C5F5B"/>
    <w:rsid w:val="007D0091"/>
    <w:rsid w:val="007D1AE5"/>
    <w:rsid w:val="007D2DE0"/>
    <w:rsid w:val="007D586B"/>
    <w:rsid w:val="007D65F4"/>
    <w:rsid w:val="007D70C6"/>
    <w:rsid w:val="007E12E1"/>
    <w:rsid w:val="007E1944"/>
    <w:rsid w:val="007E2F8B"/>
    <w:rsid w:val="007E583C"/>
    <w:rsid w:val="007E6C16"/>
    <w:rsid w:val="007E7668"/>
    <w:rsid w:val="007F0675"/>
    <w:rsid w:val="008015B5"/>
    <w:rsid w:val="0080313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85B89"/>
    <w:rsid w:val="00892008"/>
    <w:rsid w:val="00892358"/>
    <w:rsid w:val="00892D20"/>
    <w:rsid w:val="00892F9C"/>
    <w:rsid w:val="008A363A"/>
    <w:rsid w:val="008A4116"/>
    <w:rsid w:val="008A7770"/>
    <w:rsid w:val="008A7D94"/>
    <w:rsid w:val="008B267A"/>
    <w:rsid w:val="008C0F08"/>
    <w:rsid w:val="008C269A"/>
    <w:rsid w:val="008C74A8"/>
    <w:rsid w:val="008D17A6"/>
    <w:rsid w:val="008E033D"/>
    <w:rsid w:val="008E0430"/>
    <w:rsid w:val="008E3626"/>
    <w:rsid w:val="008F1413"/>
    <w:rsid w:val="008F3846"/>
    <w:rsid w:val="008F406E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44AF"/>
    <w:rsid w:val="00945330"/>
    <w:rsid w:val="0094627C"/>
    <w:rsid w:val="00950419"/>
    <w:rsid w:val="00952FF3"/>
    <w:rsid w:val="00955CE6"/>
    <w:rsid w:val="009560D4"/>
    <w:rsid w:val="00966905"/>
    <w:rsid w:val="00966936"/>
    <w:rsid w:val="00967E7B"/>
    <w:rsid w:val="00972F7E"/>
    <w:rsid w:val="00974160"/>
    <w:rsid w:val="009745FD"/>
    <w:rsid w:val="00974CF4"/>
    <w:rsid w:val="00975D22"/>
    <w:rsid w:val="009771EE"/>
    <w:rsid w:val="00982947"/>
    <w:rsid w:val="009913AD"/>
    <w:rsid w:val="00991D2E"/>
    <w:rsid w:val="009A0A9F"/>
    <w:rsid w:val="009A3388"/>
    <w:rsid w:val="009A3FBC"/>
    <w:rsid w:val="009A4BAB"/>
    <w:rsid w:val="009A5856"/>
    <w:rsid w:val="009B05A4"/>
    <w:rsid w:val="009B22CC"/>
    <w:rsid w:val="009B44A6"/>
    <w:rsid w:val="009B44AE"/>
    <w:rsid w:val="009B47B2"/>
    <w:rsid w:val="009B71EB"/>
    <w:rsid w:val="009C6EA2"/>
    <w:rsid w:val="009D0058"/>
    <w:rsid w:val="009D0142"/>
    <w:rsid w:val="009D15CB"/>
    <w:rsid w:val="009D281B"/>
    <w:rsid w:val="009D388E"/>
    <w:rsid w:val="009D4EDA"/>
    <w:rsid w:val="009E50DA"/>
    <w:rsid w:val="009E61D1"/>
    <w:rsid w:val="009F0219"/>
    <w:rsid w:val="009F64DF"/>
    <w:rsid w:val="009F7443"/>
    <w:rsid w:val="009F794B"/>
    <w:rsid w:val="00A000DE"/>
    <w:rsid w:val="00A00368"/>
    <w:rsid w:val="00A0331F"/>
    <w:rsid w:val="00A0394F"/>
    <w:rsid w:val="00A10EEE"/>
    <w:rsid w:val="00A11894"/>
    <w:rsid w:val="00A12E0E"/>
    <w:rsid w:val="00A13B6E"/>
    <w:rsid w:val="00A16CBA"/>
    <w:rsid w:val="00A21099"/>
    <w:rsid w:val="00A25CAF"/>
    <w:rsid w:val="00A25CFB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10B8"/>
    <w:rsid w:val="00A620E9"/>
    <w:rsid w:val="00A632FC"/>
    <w:rsid w:val="00A63318"/>
    <w:rsid w:val="00A65DE7"/>
    <w:rsid w:val="00A66F5E"/>
    <w:rsid w:val="00A66FB0"/>
    <w:rsid w:val="00A70EFE"/>
    <w:rsid w:val="00A7278E"/>
    <w:rsid w:val="00A7653B"/>
    <w:rsid w:val="00A8370F"/>
    <w:rsid w:val="00A837BE"/>
    <w:rsid w:val="00A84BF8"/>
    <w:rsid w:val="00A86E98"/>
    <w:rsid w:val="00A90A92"/>
    <w:rsid w:val="00AB1118"/>
    <w:rsid w:val="00AC07B7"/>
    <w:rsid w:val="00AC57DF"/>
    <w:rsid w:val="00AC5835"/>
    <w:rsid w:val="00AC7FC6"/>
    <w:rsid w:val="00AD01A8"/>
    <w:rsid w:val="00AD35D5"/>
    <w:rsid w:val="00AD3A87"/>
    <w:rsid w:val="00AD566A"/>
    <w:rsid w:val="00AD71FD"/>
    <w:rsid w:val="00AF399A"/>
    <w:rsid w:val="00AF3D58"/>
    <w:rsid w:val="00B026ED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31F60"/>
    <w:rsid w:val="00B32C88"/>
    <w:rsid w:val="00B32F70"/>
    <w:rsid w:val="00B350F2"/>
    <w:rsid w:val="00B36E14"/>
    <w:rsid w:val="00B3754A"/>
    <w:rsid w:val="00B37B4E"/>
    <w:rsid w:val="00B40532"/>
    <w:rsid w:val="00B40B44"/>
    <w:rsid w:val="00B40D1C"/>
    <w:rsid w:val="00B434E0"/>
    <w:rsid w:val="00B4547D"/>
    <w:rsid w:val="00B50787"/>
    <w:rsid w:val="00B5152A"/>
    <w:rsid w:val="00B52934"/>
    <w:rsid w:val="00B53901"/>
    <w:rsid w:val="00B547B3"/>
    <w:rsid w:val="00B5757E"/>
    <w:rsid w:val="00B60887"/>
    <w:rsid w:val="00B614E0"/>
    <w:rsid w:val="00B6198F"/>
    <w:rsid w:val="00B6356B"/>
    <w:rsid w:val="00B63DF6"/>
    <w:rsid w:val="00B6501B"/>
    <w:rsid w:val="00B652EA"/>
    <w:rsid w:val="00B67E14"/>
    <w:rsid w:val="00B71C20"/>
    <w:rsid w:val="00B71E25"/>
    <w:rsid w:val="00B72FCF"/>
    <w:rsid w:val="00B73971"/>
    <w:rsid w:val="00B776AC"/>
    <w:rsid w:val="00B8165C"/>
    <w:rsid w:val="00B844DC"/>
    <w:rsid w:val="00B87666"/>
    <w:rsid w:val="00B87870"/>
    <w:rsid w:val="00B87DD9"/>
    <w:rsid w:val="00B92888"/>
    <w:rsid w:val="00B92B20"/>
    <w:rsid w:val="00B93E8F"/>
    <w:rsid w:val="00B946F1"/>
    <w:rsid w:val="00BA1FC1"/>
    <w:rsid w:val="00BA2091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65C3"/>
    <w:rsid w:val="00BF706B"/>
    <w:rsid w:val="00BF76D2"/>
    <w:rsid w:val="00C019D2"/>
    <w:rsid w:val="00C04F93"/>
    <w:rsid w:val="00C05C84"/>
    <w:rsid w:val="00C06299"/>
    <w:rsid w:val="00C06563"/>
    <w:rsid w:val="00C1240F"/>
    <w:rsid w:val="00C14CEE"/>
    <w:rsid w:val="00C14E05"/>
    <w:rsid w:val="00C15550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0E10"/>
    <w:rsid w:val="00C54F25"/>
    <w:rsid w:val="00C60B47"/>
    <w:rsid w:val="00C61094"/>
    <w:rsid w:val="00C65E16"/>
    <w:rsid w:val="00C668FC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94D5D"/>
    <w:rsid w:val="00CA1772"/>
    <w:rsid w:val="00CA18B2"/>
    <w:rsid w:val="00CA52E4"/>
    <w:rsid w:val="00CB377D"/>
    <w:rsid w:val="00CB469A"/>
    <w:rsid w:val="00CB581B"/>
    <w:rsid w:val="00CB5F0C"/>
    <w:rsid w:val="00CB62FB"/>
    <w:rsid w:val="00CC1315"/>
    <w:rsid w:val="00CC2EE7"/>
    <w:rsid w:val="00CC7533"/>
    <w:rsid w:val="00CC7E13"/>
    <w:rsid w:val="00CD0202"/>
    <w:rsid w:val="00CD0AFB"/>
    <w:rsid w:val="00CD174C"/>
    <w:rsid w:val="00CD6D05"/>
    <w:rsid w:val="00CE4654"/>
    <w:rsid w:val="00CE58E4"/>
    <w:rsid w:val="00CE68B1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66679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5A1E"/>
    <w:rsid w:val="00DA7364"/>
    <w:rsid w:val="00DB5196"/>
    <w:rsid w:val="00DB75AB"/>
    <w:rsid w:val="00DC0DCB"/>
    <w:rsid w:val="00DC1B7C"/>
    <w:rsid w:val="00DC5900"/>
    <w:rsid w:val="00DD309C"/>
    <w:rsid w:val="00DD4596"/>
    <w:rsid w:val="00DD5163"/>
    <w:rsid w:val="00DD73F6"/>
    <w:rsid w:val="00DE1905"/>
    <w:rsid w:val="00DE5FD6"/>
    <w:rsid w:val="00DE6EED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674BC"/>
    <w:rsid w:val="00E72708"/>
    <w:rsid w:val="00E80DB8"/>
    <w:rsid w:val="00E80E31"/>
    <w:rsid w:val="00E83FF5"/>
    <w:rsid w:val="00E85000"/>
    <w:rsid w:val="00E9087A"/>
    <w:rsid w:val="00E92ADB"/>
    <w:rsid w:val="00EA250A"/>
    <w:rsid w:val="00EA43CF"/>
    <w:rsid w:val="00EA7F51"/>
    <w:rsid w:val="00EB0C64"/>
    <w:rsid w:val="00EB403E"/>
    <w:rsid w:val="00EB6E8D"/>
    <w:rsid w:val="00EB7877"/>
    <w:rsid w:val="00EC0F71"/>
    <w:rsid w:val="00EC150A"/>
    <w:rsid w:val="00EC4DCD"/>
    <w:rsid w:val="00EC545B"/>
    <w:rsid w:val="00EC64CD"/>
    <w:rsid w:val="00ED2734"/>
    <w:rsid w:val="00EE364F"/>
    <w:rsid w:val="00EE67A1"/>
    <w:rsid w:val="00EE6C04"/>
    <w:rsid w:val="00EE7EB1"/>
    <w:rsid w:val="00EF1ED7"/>
    <w:rsid w:val="00EF3623"/>
    <w:rsid w:val="00EF3E60"/>
    <w:rsid w:val="00EF43F3"/>
    <w:rsid w:val="00EF4619"/>
    <w:rsid w:val="00EF4949"/>
    <w:rsid w:val="00EF599D"/>
    <w:rsid w:val="00EF7BF9"/>
    <w:rsid w:val="00EF7FF4"/>
    <w:rsid w:val="00F000DE"/>
    <w:rsid w:val="00F01B64"/>
    <w:rsid w:val="00F02407"/>
    <w:rsid w:val="00F026E4"/>
    <w:rsid w:val="00F02E6C"/>
    <w:rsid w:val="00F042EA"/>
    <w:rsid w:val="00F070C4"/>
    <w:rsid w:val="00F10875"/>
    <w:rsid w:val="00F1253C"/>
    <w:rsid w:val="00F134BC"/>
    <w:rsid w:val="00F160F3"/>
    <w:rsid w:val="00F17607"/>
    <w:rsid w:val="00F2173F"/>
    <w:rsid w:val="00F27756"/>
    <w:rsid w:val="00F302FA"/>
    <w:rsid w:val="00F32359"/>
    <w:rsid w:val="00F3237A"/>
    <w:rsid w:val="00F324D8"/>
    <w:rsid w:val="00F35CA4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2A17"/>
    <w:rsid w:val="00F771DE"/>
    <w:rsid w:val="00F8068A"/>
    <w:rsid w:val="00F84718"/>
    <w:rsid w:val="00F85908"/>
    <w:rsid w:val="00F860F6"/>
    <w:rsid w:val="00F86C02"/>
    <w:rsid w:val="00F87657"/>
    <w:rsid w:val="00F92415"/>
    <w:rsid w:val="00F93954"/>
    <w:rsid w:val="00F94594"/>
    <w:rsid w:val="00F96A6A"/>
    <w:rsid w:val="00F97B63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0FF03C4"/>
    <w:rsid w:val="010478C9"/>
    <w:rsid w:val="010755E6"/>
    <w:rsid w:val="010C4223"/>
    <w:rsid w:val="010D66A1"/>
    <w:rsid w:val="0115B6F1"/>
    <w:rsid w:val="0133A138"/>
    <w:rsid w:val="015A155E"/>
    <w:rsid w:val="016F76FF"/>
    <w:rsid w:val="01702A40"/>
    <w:rsid w:val="018640B9"/>
    <w:rsid w:val="019D58A0"/>
    <w:rsid w:val="01A40543"/>
    <w:rsid w:val="01ADEEDC"/>
    <w:rsid w:val="01AF61EC"/>
    <w:rsid w:val="01BA0896"/>
    <w:rsid w:val="01BB5F09"/>
    <w:rsid w:val="01BD787A"/>
    <w:rsid w:val="01DBB0EE"/>
    <w:rsid w:val="01E6F78B"/>
    <w:rsid w:val="0200572A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2F94386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D64456"/>
    <w:rsid w:val="03E2943C"/>
    <w:rsid w:val="03E42374"/>
    <w:rsid w:val="03E8BA41"/>
    <w:rsid w:val="03F98D22"/>
    <w:rsid w:val="03FEA636"/>
    <w:rsid w:val="040FC677"/>
    <w:rsid w:val="04149D2C"/>
    <w:rsid w:val="04335BC3"/>
    <w:rsid w:val="04450763"/>
    <w:rsid w:val="04474D94"/>
    <w:rsid w:val="0448978F"/>
    <w:rsid w:val="044CF3C1"/>
    <w:rsid w:val="044CF4E9"/>
    <w:rsid w:val="0453382B"/>
    <w:rsid w:val="04B7BCC4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774511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411BA"/>
    <w:rsid w:val="06A562EE"/>
    <w:rsid w:val="06AC62AA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4A472F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53D44D"/>
    <w:rsid w:val="08582646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70A715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D556D5"/>
    <w:rsid w:val="0AEF9706"/>
    <w:rsid w:val="0B00E21C"/>
    <w:rsid w:val="0B08D927"/>
    <w:rsid w:val="0B0E8015"/>
    <w:rsid w:val="0B176785"/>
    <w:rsid w:val="0B2F3195"/>
    <w:rsid w:val="0B48BC69"/>
    <w:rsid w:val="0B5A932A"/>
    <w:rsid w:val="0B64515C"/>
    <w:rsid w:val="0B65FEFA"/>
    <w:rsid w:val="0B802CD8"/>
    <w:rsid w:val="0BDFEB90"/>
    <w:rsid w:val="0C56E276"/>
    <w:rsid w:val="0C5B8853"/>
    <w:rsid w:val="0C63057A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23800"/>
    <w:rsid w:val="0D04666C"/>
    <w:rsid w:val="0D129D72"/>
    <w:rsid w:val="0D34F431"/>
    <w:rsid w:val="0D37993D"/>
    <w:rsid w:val="0D3D3CBC"/>
    <w:rsid w:val="0D412289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500B55"/>
    <w:rsid w:val="0F9971CB"/>
    <w:rsid w:val="0F9BED63"/>
    <w:rsid w:val="0FA0DF60"/>
    <w:rsid w:val="0FC4BDB7"/>
    <w:rsid w:val="0FE8B3A2"/>
    <w:rsid w:val="100504F4"/>
    <w:rsid w:val="100694C3"/>
    <w:rsid w:val="101D06CF"/>
    <w:rsid w:val="102313CD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A2A695"/>
    <w:rsid w:val="11D62F31"/>
    <w:rsid w:val="11E98C40"/>
    <w:rsid w:val="1205B34A"/>
    <w:rsid w:val="120E9FAF"/>
    <w:rsid w:val="12A03FD4"/>
    <w:rsid w:val="12A0E3CB"/>
    <w:rsid w:val="12A951E1"/>
    <w:rsid w:val="12B2EFF5"/>
    <w:rsid w:val="12BC0F9E"/>
    <w:rsid w:val="12DECD95"/>
    <w:rsid w:val="12E0651A"/>
    <w:rsid w:val="12F45F7A"/>
    <w:rsid w:val="12F6B512"/>
    <w:rsid w:val="12FA9CD1"/>
    <w:rsid w:val="12FC2F2E"/>
    <w:rsid w:val="130530D3"/>
    <w:rsid w:val="1308504D"/>
    <w:rsid w:val="13110DF3"/>
    <w:rsid w:val="1313C9C4"/>
    <w:rsid w:val="1328E8FD"/>
    <w:rsid w:val="132C0DBE"/>
    <w:rsid w:val="134BFE94"/>
    <w:rsid w:val="1371A683"/>
    <w:rsid w:val="1374CF3E"/>
    <w:rsid w:val="138A7028"/>
    <w:rsid w:val="1390B0D9"/>
    <w:rsid w:val="1395DF36"/>
    <w:rsid w:val="1398720A"/>
    <w:rsid w:val="13C99EB0"/>
    <w:rsid w:val="13F1ED90"/>
    <w:rsid w:val="13F41872"/>
    <w:rsid w:val="140A7E75"/>
    <w:rsid w:val="141828EE"/>
    <w:rsid w:val="142B0B54"/>
    <w:rsid w:val="1439931E"/>
    <w:rsid w:val="143DC3E1"/>
    <w:rsid w:val="143DC81F"/>
    <w:rsid w:val="1441065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158C3D"/>
    <w:rsid w:val="15256F80"/>
    <w:rsid w:val="15346D50"/>
    <w:rsid w:val="1542622F"/>
    <w:rsid w:val="154D5CAE"/>
    <w:rsid w:val="1550BB03"/>
    <w:rsid w:val="15692592"/>
    <w:rsid w:val="157422A2"/>
    <w:rsid w:val="157C03A1"/>
    <w:rsid w:val="158F1EE4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2C743E"/>
    <w:rsid w:val="16382BBB"/>
    <w:rsid w:val="163F1AEE"/>
    <w:rsid w:val="1647DF27"/>
    <w:rsid w:val="1649966B"/>
    <w:rsid w:val="1699BB35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2E67B0"/>
    <w:rsid w:val="17642B14"/>
    <w:rsid w:val="176ABF6C"/>
    <w:rsid w:val="17712B5A"/>
    <w:rsid w:val="177440C9"/>
    <w:rsid w:val="178B110D"/>
    <w:rsid w:val="178E174D"/>
    <w:rsid w:val="17A2A5D3"/>
    <w:rsid w:val="17A92762"/>
    <w:rsid w:val="17BA4885"/>
    <w:rsid w:val="17FA0973"/>
    <w:rsid w:val="17FFD780"/>
    <w:rsid w:val="18092A27"/>
    <w:rsid w:val="180DEB90"/>
    <w:rsid w:val="1810D923"/>
    <w:rsid w:val="186E1B84"/>
    <w:rsid w:val="1895FE29"/>
    <w:rsid w:val="18A65F8A"/>
    <w:rsid w:val="18A9E4B5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40D51"/>
    <w:rsid w:val="1946DF3B"/>
    <w:rsid w:val="19511A19"/>
    <w:rsid w:val="1956B636"/>
    <w:rsid w:val="195747B6"/>
    <w:rsid w:val="195B4368"/>
    <w:rsid w:val="1975FE4A"/>
    <w:rsid w:val="1977DC6B"/>
    <w:rsid w:val="19823E54"/>
    <w:rsid w:val="19907622"/>
    <w:rsid w:val="19A8DA18"/>
    <w:rsid w:val="19C338B0"/>
    <w:rsid w:val="19D8BC51"/>
    <w:rsid w:val="19DD37D2"/>
    <w:rsid w:val="19F7FC0F"/>
    <w:rsid w:val="1A60979C"/>
    <w:rsid w:val="1A67A47F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90EFD"/>
    <w:rsid w:val="1BADB32D"/>
    <w:rsid w:val="1BC16B98"/>
    <w:rsid w:val="1BF9B02B"/>
    <w:rsid w:val="1C0424F9"/>
    <w:rsid w:val="1C3E81D4"/>
    <w:rsid w:val="1C471FB5"/>
    <w:rsid w:val="1C667B87"/>
    <w:rsid w:val="1C85FEF5"/>
    <w:rsid w:val="1C906B29"/>
    <w:rsid w:val="1C925F87"/>
    <w:rsid w:val="1CB96DD0"/>
    <w:rsid w:val="1CC00157"/>
    <w:rsid w:val="1CD8B034"/>
    <w:rsid w:val="1CDDE6C2"/>
    <w:rsid w:val="1CF2BA4A"/>
    <w:rsid w:val="1D0963B9"/>
    <w:rsid w:val="1D1D533D"/>
    <w:rsid w:val="1D279770"/>
    <w:rsid w:val="1D29756A"/>
    <w:rsid w:val="1D2F8657"/>
    <w:rsid w:val="1D3F8F8D"/>
    <w:rsid w:val="1D426776"/>
    <w:rsid w:val="1D43CD72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1BD5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81B7A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1A39F1"/>
    <w:rsid w:val="204A165D"/>
    <w:rsid w:val="2062771A"/>
    <w:rsid w:val="206F2B19"/>
    <w:rsid w:val="207A7286"/>
    <w:rsid w:val="208E3337"/>
    <w:rsid w:val="208F72D5"/>
    <w:rsid w:val="209557A1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C1BE9C"/>
    <w:rsid w:val="21E2818F"/>
    <w:rsid w:val="21E930EF"/>
    <w:rsid w:val="22010A48"/>
    <w:rsid w:val="224D97EF"/>
    <w:rsid w:val="226B6F41"/>
    <w:rsid w:val="2282604B"/>
    <w:rsid w:val="22887895"/>
    <w:rsid w:val="228F3179"/>
    <w:rsid w:val="22B9BC63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DA216"/>
    <w:rsid w:val="238EF6F2"/>
    <w:rsid w:val="23BA4126"/>
    <w:rsid w:val="23BA432D"/>
    <w:rsid w:val="23C564D4"/>
    <w:rsid w:val="23D9128C"/>
    <w:rsid w:val="23DF6BA6"/>
    <w:rsid w:val="23E423A8"/>
    <w:rsid w:val="23F9533D"/>
    <w:rsid w:val="2416490A"/>
    <w:rsid w:val="2428D7D5"/>
    <w:rsid w:val="24358EED"/>
    <w:rsid w:val="245F97E3"/>
    <w:rsid w:val="2492FB59"/>
    <w:rsid w:val="24A1ABF1"/>
    <w:rsid w:val="24A831AE"/>
    <w:rsid w:val="24C188B6"/>
    <w:rsid w:val="24C36B12"/>
    <w:rsid w:val="24CD6A22"/>
    <w:rsid w:val="24D8F2E0"/>
    <w:rsid w:val="25021028"/>
    <w:rsid w:val="25088A10"/>
    <w:rsid w:val="250ED639"/>
    <w:rsid w:val="2521AB62"/>
    <w:rsid w:val="25416709"/>
    <w:rsid w:val="2551B776"/>
    <w:rsid w:val="256B1BAD"/>
    <w:rsid w:val="256F409A"/>
    <w:rsid w:val="258013EB"/>
    <w:rsid w:val="2583712D"/>
    <w:rsid w:val="2586CBF1"/>
    <w:rsid w:val="2594F3F7"/>
    <w:rsid w:val="259D92CA"/>
    <w:rsid w:val="25BF2E3E"/>
    <w:rsid w:val="25E03AD8"/>
    <w:rsid w:val="25E1380D"/>
    <w:rsid w:val="25F26543"/>
    <w:rsid w:val="26042CD8"/>
    <w:rsid w:val="260C7732"/>
    <w:rsid w:val="2617799B"/>
    <w:rsid w:val="26306C57"/>
    <w:rsid w:val="263D6E81"/>
    <w:rsid w:val="26641ECB"/>
    <w:rsid w:val="26759E3F"/>
    <w:rsid w:val="2682C61D"/>
    <w:rsid w:val="269B2486"/>
    <w:rsid w:val="26AFB949"/>
    <w:rsid w:val="26F36C0F"/>
    <w:rsid w:val="26F88E32"/>
    <w:rsid w:val="27032AF3"/>
    <w:rsid w:val="27068817"/>
    <w:rsid w:val="2716128D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DDF898"/>
    <w:rsid w:val="29E9E22F"/>
    <w:rsid w:val="29F6434A"/>
    <w:rsid w:val="2A057D99"/>
    <w:rsid w:val="2A290184"/>
    <w:rsid w:val="2A2D6394"/>
    <w:rsid w:val="2A3BA2F8"/>
    <w:rsid w:val="2A4B4AF5"/>
    <w:rsid w:val="2A4FCF9A"/>
    <w:rsid w:val="2A61CB5B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452B4"/>
    <w:rsid w:val="2B9897B0"/>
    <w:rsid w:val="2BA9F03A"/>
    <w:rsid w:val="2BB4C1C3"/>
    <w:rsid w:val="2BC31897"/>
    <w:rsid w:val="2BD5D6FE"/>
    <w:rsid w:val="2BDE4145"/>
    <w:rsid w:val="2BE2C036"/>
    <w:rsid w:val="2BE687A4"/>
    <w:rsid w:val="2BEAC394"/>
    <w:rsid w:val="2C0434D7"/>
    <w:rsid w:val="2C0D65D3"/>
    <w:rsid w:val="2C161956"/>
    <w:rsid w:val="2C1CFB61"/>
    <w:rsid w:val="2C1EC534"/>
    <w:rsid w:val="2C202E4A"/>
    <w:rsid w:val="2C404045"/>
    <w:rsid w:val="2C4E0D2C"/>
    <w:rsid w:val="2C53E05F"/>
    <w:rsid w:val="2C5B13F6"/>
    <w:rsid w:val="2C65842C"/>
    <w:rsid w:val="2C892B80"/>
    <w:rsid w:val="2C9EAF67"/>
    <w:rsid w:val="2CA5E346"/>
    <w:rsid w:val="2CAE1F07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5A55D6"/>
    <w:rsid w:val="2D61AC25"/>
    <w:rsid w:val="2D70B5EB"/>
    <w:rsid w:val="2D922065"/>
    <w:rsid w:val="2D9DB8C9"/>
    <w:rsid w:val="2DA973A0"/>
    <w:rsid w:val="2DB2A10A"/>
    <w:rsid w:val="2DB7E665"/>
    <w:rsid w:val="2E1812EE"/>
    <w:rsid w:val="2E1C33B3"/>
    <w:rsid w:val="2E1D59ED"/>
    <w:rsid w:val="2E24D98C"/>
    <w:rsid w:val="2E2A4F58"/>
    <w:rsid w:val="2E35F48C"/>
    <w:rsid w:val="2E3FA075"/>
    <w:rsid w:val="2E8733F6"/>
    <w:rsid w:val="2E9BE3DF"/>
    <w:rsid w:val="2EA21F60"/>
    <w:rsid w:val="2EC1066D"/>
    <w:rsid w:val="2EC4D8E1"/>
    <w:rsid w:val="2EDEFFA4"/>
    <w:rsid w:val="2EF18A96"/>
    <w:rsid w:val="2EF456EA"/>
    <w:rsid w:val="2F147B5E"/>
    <w:rsid w:val="2F14A601"/>
    <w:rsid w:val="2F2CA60B"/>
    <w:rsid w:val="2F39892A"/>
    <w:rsid w:val="2F530593"/>
    <w:rsid w:val="2F5C2540"/>
    <w:rsid w:val="2F61DC86"/>
    <w:rsid w:val="2F89E59B"/>
    <w:rsid w:val="2F92007A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B5B614"/>
    <w:rsid w:val="31BC6E30"/>
    <w:rsid w:val="31C51077"/>
    <w:rsid w:val="31CE4AB0"/>
    <w:rsid w:val="31CFD87E"/>
    <w:rsid w:val="31D90002"/>
    <w:rsid w:val="31DDF589"/>
    <w:rsid w:val="31E4FDAC"/>
    <w:rsid w:val="3205E69D"/>
    <w:rsid w:val="32130DF0"/>
    <w:rsid w:val="321931BE"/>
    <w:rsid w:val="323160B9"/>
    <w:rsid w:val="32406F79"/>
    <w:rsid w:val="32579958"/>
    <w:rsid w:val="327262AF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2D1A08"/>
    <w:rsid w:val="33329DEC"/>
    <w:rsid w:val="33576F57"/>
    <w:rsid w:val="335AC26E"/>
    <w:rsid w:val="3373DAA4"/>
    <w:rsid w:val="3388E500"/>
    <w:rsid w:val="33AC5E5D"/>
    <w:rsid w:val="33BB1D7D"/>
    <w:rsid w:val="33C82745"/>
    <w:rsid w:val="33D67664"/>
    <w:rsid w:val="33F52F73"/>
    <w:rsid w:val="33FEBCB0"/>
    <w:rsid w:val="34059EC1"/>
    <w:rsid w:val="34062DB4"/>
    <w:rsid w:val="340B4F27"/>
    <w:rsid w:val="340E5B8A"/>
    <w:rsid w:val="341B382D"/>
    <w:rsid w:val="3444E37F"/>
    <w:rsid w:val="34469817"/>
    <w:rsid w:val="34558554"/>
    <w:rsid w:val="34679F23"/>
    <w:rsid w:val="346E70DD"/>
    <w:rsid w:val="3478D5A5"/>
    <w:rsid w:val="34881716"/>
    <w:rsid w:val="34B172B4"/>
    <w:rsid w:val="34C4D7AA"/>
    <w:rsid w:val="34D5A477"/>
    <w:rsid w:val="34E4C797"/>
    <w:rsid w:val="34F09AFC"/>
    <w:rsid w:val="3501806A"/>
    <w:rsid w:val="35155106"/>
    <w:rsid w:val="35199958"/>
    <w:rsid w:val="352C6CE3"/>
    <w:rsid w:val="35394439"/>
    <w:rsid w:val="357BE776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C0840"/>
    <w:rsid w:val="3624EC13"/>
    <w:rsid w:val="363DE6B8"/>
    <w:rsid w:val="3640BC81"/>
    <w:rsid w:val="36652C19"/>
    <w:rsid w:val="36688EBA"/>
    <w:rsid w:val="3668D140"/>
    <w:rsid w:val="368CAC01"/>
    <w:rsid w:val="3693B4B2"/>
    <w:rsid w:val="36CB77E9"/>
    <w:rsid w:val="36CC28BE"/>
    <w:rsid w:val="36D066B9"/>
    <w:rsid w:val="36F6FEA8"/>
    <w:rsid w:val="36FFB231"/>
    <w:rsid w:val="37023C54"/>
    <w:rsid w:val="3720BB3C"/>
    <w:rsid w:val="374C3F74"/>
    <w:rsid w:val="3779DB66"/>
    <w:rsid w:val="377ECDF5"/>
    <w:rsid w:val="37A49F5B"/>
    <w:rsid w:val="37A8447D"/>
    <w:rsid w:val="37AEB14E"/>
    <w:rsid w:val="37B9DBF3"/>
    <w:rsid w:val="37C36251"/>
    <w:rsid w:val="37CD79A5"/>
    <w:rsid w:val="37E3824A"/>
    <w:rsid w:val="37EA9F7A"/>
    <w:rsid w:val="37EF7BB6"/>
    <w:rsid w:val="37FC1A82"/>
    <w:rsid w:val="3802CE82"/>
    <w:rsid w:val="380FBCEB"/>
    <w:rsid w:val="382CBD82"/>
    <w:rsid w:val="382D0124"/>
    <w:rsid w:val="3846691E"/>
    <w:rsid w:val="38541077"/>
    <w:rsid w:val="385486B1"/>
    <w:rsid w:val="3865BC47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9FED8E3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12A61"/>
    <w:rsid w:val="3A922494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216201"/>
    <w:rsid w:val="3B26913E"/>
    <w:rsid w:val="3B37D8C0"/>
    <w:rsid w:val="3B3F5247"/>
    <w:rsid w:val="3B5D3B7A"/>
    <w:rsid w:val="3B68050F"/>
    <w:rsid w:val="3B9DA9F1"/>
    <w:rsid w:val="3BA03CBC"/>
    <w:rsid w:val="3BA8D277"/>
    <w:rsid w:val="3BAED92D"/>
    <w:rsid w:val="3BBFCB8F"/>
    <w:rsid w:val="3BC8018A"/>
    <w:rsid w:val="3BD6196F"/>
    <w:rsid w:val="3BDD725F"/>
    <w:rsid w:val="3BED5272"/>
    <w:rsid w:val="3BF10732"/>
    <w:rsid w:val="3C08BDA7"/>
    <w:rsid w:val="3C3786C5"/>
    <w:rsid w:val="3C3B0290"/>
    <w:rsid w:val="3C3EC0AA"/>
    <w:rsid w:val="3C402DDB"/>
    <w:rsid w:val="3C5F2FB0"/>
    <w:rsid w:val="3C6533C1"/>
    <w:rsid w:val="3C8776B3"/>
    <w:rsid w:val="3C93D947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6D39C4"/>
    <w:rsid w:val="3F7D5F41"/>
    <w:rsid w:val="3F81BF70"/>
    <w:rsid w:val="3F91CC6A"/>
    <w:rsid w:val="3F973D06"/>
    <w:rsid w:val="3FA633E0"/>
    <w:rsid w:val="3FB7CA47"/>
    <w:rsid w:val="3FC3F426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48B3"/>
    <w:rsid w:val="40E9B508"/>
    <w:rsid w:val="40F3817A"/>
    <w:rsid w:val="41039FDE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3F4FC"/>
    <w:rsid w:val="41FA153F"/>
    <w:rsid w:val="420058D0"/>
    <w:rsid w:val="42418D02"/>
    <w:rsid w:val="42502032"/>
    <w:rsid w:val="42538016"/>
    <w:rsid w:val="42603E45"/>
    <w:rsid w:val="42661AE1"/>
    <w:rsid w:val="4269099A"/>
    <w:rsid w:val="428ABD0E"/>
    <w:rsid w:val="428C7DA3"/>
    <w:rsid w:val="42A09227"/>
    <w:rsid w:val="42A90F46"/>
    <w:rsid w:val="42AE28A2"/>
    <w:rsid w:val="42BFDDAD"/>
    <w:rsid w:val="42C77DDB"/>
    <w:rsid w:val="42CB576D"/>
    <w:rsid w:val="42E50EDB"/>
    <w:rsid w:val="42EBA63E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9AFD2"/>
    <w:rsid w:val="438A5579"/>
    <w:rsid w:val="43AE1C6B"/>
    <w:rsid w:val="43BCBBAF"/>
    <w:rsid w:val="43BD47EF"/>
    <w:rsid w:val="43D03B7A"/>
    <w:rsid w:val="4406DF18"/>
    <w:rsid w:val="440985C1"/>
    <w:rsid w:val="440A3323"/>
    <w:rsid w:val="440C209C"/>
    <w:rsid w:val="440F7691"/>
    <w:rsid w:val="4413D67B"/>
    <w:rsid w:val="4414AF56"/>
    <w:rsid w:val="441E073C"/>
    <w:rsid w:val="4445F2E2"/>
    <w:rsid w:val="4468936F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5D43F8"/>
    <w:rsid w:val="45670CB2"/>
    <w:rsid w:val="4574BBC6"/>
    <w:rsid w:val="457AD27B"/>
    <w:rsid w:val="4584000D"/>
    <w:rsid w:val="45A55D9D"/>
    <w:rsid w:val="45A73A51"/>
    <w:rsid w:val="45C6387E"/>
    <w:rsid w:val="45C64777"/>
    <w:rsid w:val="45C91169"/>
    <w:rsid w:val="45D453C7"/>
    <w:rsid w:val="45D89AD7"/>
    <w:rsid w:val="45D8B184"/>
    <w:rsid w:val="45DBAF2A"/>
    <w:rsid w:val="45DC145A"/>
    <w:rsid w:val="45E4680F"/>
    <w:rsid w:val="45ED0FF3"/>
    <w:rsid w:val="45F92625"/>
    <w:rsid w:val="4613AD47"/>
    <w:rsid w:val="4619EFE0"/>
    <w:rsid w:val="46346958"/>
    <w:rsid w:val="464327AD"/>
    <w:rsid w:val="465C6975"/>
    <w:rsid w:val="465DC5BF"/>
    <w:rsid w:val="466DFA22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BAAB8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3D5293"/>
    <w:rsid w:val="4941EC7F"/>
    <w:rsid w:val="49443DAB"/>
    <w:rsid w:val="49535E59"/>
    <w:rsid w:val="497CD845"/>
    <w:rsid w:val="499D7A3D"/>
    <w:rsid w:val="49B17CC1"/>
    <w:rsid w:val="49E3DCF0"/>
    <w:rsid w:val="49ECDE7D"/>
    <w:rsid w:val="49ED2B3B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2DC5A2"/>
    <w:rsid w:val="4B4133DC"/>
    <w:rsid w:val="4B64D7D7"/>
    <w:rsid w:val="4B6CFA31"/>
    <w:rsid w:val="4B6F2513"/>
    <w:rsid w:val="4B6F5302"/>
    <w:rsid w:val="4B766585"/>
    <w:rsid w:val="4B8636C6"/>
    <w:rsid w:val="4B9FFD84"/>
    <w:rsid w:val="4BA482DE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31128F"/>
    <w:rsid w:val="4C37502D"/>
    <w:rsid w:val="4C4EDEB9"/>
    <w:rsid w:val="4C5913C0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2826E"/>
    <w:rsid w:val="4DC5C5B3"/>
    <w:rsid w:val="4DC6D7C7"/>
    <w:rsid w:val="4DE2B74F"/>
    <w:rsid w:val="4DF00DC7"/>
    <w:rsid w:val="4E04EA4A"/>
    <w:rsid w:val="4E06FB21"/>
    <w:rsid w:val="4E1A1D24"/>
    <w:rsid w:val="4E2046F8"/>
    <w:rsid w:val="4E3B67EE"/>
    <w:rsid w:val="4E5C2B30"/>
    <w:rsid w:val="4E65A929"/>
    <w:rsid w:val="4E8E943B"/>
    <w:rsid w:val="4EA0983C"/>
    <w:rsid w:val="4EC04DC2"/>
    <w:rsid w:val="4EF01B0F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B4500"/>
    <w:rsid w:val="4FEC4D6D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54BAD"/>
    <w:rsid w:val="50ADF5EA"/>
    <w:rsid w:val="50B74D42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5BD004"/>
    <w:rsid w:val="51662F40"/>
    <w:rsid w:val="51732F2A"/>
    <w:rsid w:val="51E0291D"/>
    <w:rsid w:val="51E8D489"/>
    <w:rsid w:val="51FF11D1"/>
    <w:rsid w:val="520ED373"/>
    <w:rsid w:val="521039C6"/>
    <w:rsid w:val="52286DD6"/>
    <w:rsid w:val="5229E695"/>
    <w:rsid w:val="5232BC77"/>
    <w:rsid w:val="52352648"/>
    <w:rsid w:val="5298A9C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314E0"/>
    <w:rsid w:val="535A0148"/>
    <w:rsid w:val="53874687"/>
    <w:rsid w:val="53CC19EB"/>
    <w:rsid w:val="53D0B17A"/>
    <w:rsid w:val="53E45643"/>
    <w:rsid w:val="54077836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BEFD8E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983D50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800443"/>
    <w:rsid w:val="5681A75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6B4EFF"/>
    <w:rsid w:val="578C6F83"/>
    <w:rsid w:val="57B42E0B"/>
    <w:rsid w:val="57B501C6"/>
    <w:rsid w:val="57C014AF"/>
    <w:rsid w:val="57C99017"/>
    <w:rsid w:val="57CE111E"/>
    <w:rsid w:val="57E3B993"/>
    <w:rsid w:val="57EC1878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4C9B15"/>
    <w:rsid w:val="595CFAE8"/>
    <w:rsid w:val="597E1A95"/>
    <w:rsid w:val="5993F016"/>
    <w:rsid w:val="59AE17E4"/>
    <w:rsid w:val="59C029D7"/>
    <w:rsid w:val="59CC1D80"/>
    <w:rsid w:val="59D0501F"/>
    <w:rsid w:val="59D7527D"/>
    <w:rsid w:val="59DEE135"/>
    <w:rsid w:val="59E20FB2"/>
    <w:rsid w:val="59EF3B20"/>
    <w:rsid w:val="59F5E197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A8D568"/>
    <w:rsid w:val="5CEE5631"/>
    <w:rsid w:val="5D23978B"/>
    <w:rsid w:val="5D295B07"/>
    <w:rsid w:val="5D2ECD0F"/>
    <w:rsid w:val="5D4E7F2B"/>
    <w:rsid w:val="5D5E8DE1"/>
    <w:rsid w:val="5D7320C2"/>
    <w:rsid w:val="5D7774DB"/>
    <w:rsid w:val="5D79B739"/>
    <w:rsid w:val="5D85815B"/>
    <w:rsid w:val="5D98EE38"/>
    <w:rsid w:val="5DB79D56"/>
    <w:rsid w:val="5DCF4F83"/>
    <w:rsid w:val="5DD1B2F6"/>
    <w:rsid w:val="5DF68655"/>
    <w:rsid w:val="5E0A96CD"/>
    <w:rsid w:val="5E124B20"/>
    <w:rsid w:val="5E27E3FB"/>
    <w:rsid w:val="5E343BAA"/>
    <w:rsid w:val="5E53B79E"/>
    <w:rsid w:val="5E65B1BA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EF01AFD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B520A4"/>
    <w:rsid w:val="5FDAF13B"/>
    <w:rsid w:val="5FEAF4AD"/>
    <w:rsid w:val="5FF82D24"/>
    <w:rsid w:val="600D190E"/>
    <w:rsid w:val="601E8B15"/>
    <w:rsid w:val="6027C3C8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94D1D5"/>
    <w:rsid w:val="61A254D7"/>
    <w:rsid w:val="61AB2639"/>
    <w:rsid w:val="61B0AFFC"/>
    <w:rsid w:val="61B7C060"/>
    <w:rsid w:val="61BBDCD6"/>
    <w:rsid w:val="61DA918E"/>
    <w:rsid w:val="61E643B7"/>
    <w:rsid w:val="61EC16EB"/>
    <w:rsid w:val="61ED34E9"/>
    <w:rsid w:val="6200B92D"/>
    <w:rsid w:val="624D5D7F"/>
    <w:rsid w:val="625EACBC"/>
    <w:rsid w:val="626144B9"/>
    <w:rsid w:val="62820AE6"/>
    <w:rsid w:val="628530CB"/>
    <w:rsid w:val="628DF801"/>
    <w:rsid w:val="62A9EE85"/>
    <w:rsid w:val="62B9E202"/>
    <w:rsid w:val="62BE2AAC"/>
    <w:rsid w:val="62CC6209"/>
    <w:rsid w:val="62E90D01"/>
    <w:rsid w:val="62FEEC46"/>
    <w:rsid w:val="63100C78"/>
    <w:rsid w:val="63223B4F"/>
    <w:rsid w:val="6324FCDB"/>
    <w:rsid w:val="633DCF86"/>
    <w:rsid w:val="636D7F72"/>
    <w:rsid w:val="636EE8B5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78AC14"/>
    <w:rsid w:val="649C281C"/>
    <w:rsid w:val="64B19EDF"/>
    <w:rsid w:val="64B93A80"/>
    <w:rsid w:val="64BE6E23"/>
    <w:rsid w:val="64C61B4F"/>
    <w:rsid w:val="64E4C297"/>
    <w:rsid w:val="650179DD"/>
    <w:rsid w:val="6502BE2A"/>
    <w:rsid w:val="65274F03"/>
    <w:rsid w:val="65385B3C"/>
    <w:rsid w:val="653F3E76"/>
    <w:rsid w:val="65417214"/>
    <w:rsid w:val="654A86EA"/>
    <w:rsid w:val="654D7790"/>
    <w:rsid w:val="655C103B"/>
    <w:rsid w:val="659FBAF0"/>
    <w:rsid w:val="65A9E067"/>
    <w:rsid w:val="65AF3457"/>
    <w:rsid w:val="65B26B92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47441"/>
    <w:rsid w:val="667DB258"/>
    <w:rsid w:val="668F84D4"/>
    <w:rsid w:val="669B2F48"/>
    <w:rsid w:val="66A4D5C0"/>
    <w:rsid w:val="66B2EF52"/>
    <w:rsid w:val="66B981FA"/>
    <w:rsid w:val="66BD6EE6"/>
    <w:rsid w:val="66FD3E80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CD6292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C03158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8C7FE2"/>
    <w:rsid w:val="69A0A401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2319D9"/>
    <w:rsid w:val="6D4DCA24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844004"/>
    <w:rsid w:val="6E9FC2DA"/>
    <w:rsid w:val="6EA0F937"/>
    <w:rsid w:val="6EB96BE5"/>
    <w:rsid w:val="6ECAFACE"/>
    <w:rsid w:val="6EF867E2"/>
    <w:rsid w:val="6F0A778B"/>
    <w:rsid w:val="6F0E74CD"/>
    <w:rsid w:val="6F24CCDA"/>
    <w:rsid w:val="6F2C7DA6"/>
    <w:rsid w:val="6F2DECCE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50DA5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A8CCB5"/>
    <w:rsid w:val="70B1F8A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8BC9A"/>
    <w:rsid w:val="716E2AE1"/>
    <w:rsid w:val="718DC26A"/>
    <w:rsid w:val="71AA1E17"/>
    <w:rsid w:val="71CC6362"/>
    <w:rsid w:val="71CF53F8"/>
    <w:rsid w:val="71DE92B1"/>
    <w:rsid w:val="72182A5C"/>
    <w:rsid w:val="7250954D"/>
    <w:rsid w:val="726E7439"/>
    <w:rsid w:val="72898060"/>
    <w:rsid w:val="729C1082"/>
    <w:rsid w:val="72A263C3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096119"/>
    <w:rsid w:val="7329D410"/>
    <w:rsid w:val="7332123B"/>
    <w:rsid w:val="7345C717"/>
    <w:rsid w:val="7357C212"/>
    <w:rsid w:val="736B9615"/>
    <w:rsid w:val="736CBEEE"/>
    <w:rsid w:val="736D1A94"/>
    <w:rsid w:val="739D620D"/>
    <w:rsid w:val="73C6F451"/>
    <w:rsid w:val="73DB17D5"/>
    <w:rsid w:val="73ED7313"/>
    <w:rsid w:val="73F138DC"/>
    <w:rsid w:val="73F63B71"/>
    <w:rsid w:val="7402C969"/>
    <w:rsid w:val="74079AB2"/>
    <w:rsid w:val="741DA8C1"/>
    <w:rsid w:val="7430A0CA"/>
    <w:rsid w:val="743E6EB9"/>
    <w:rsid w:val="745F5397"/>
    <w:rsid w:val="7471E2B1"/>
    <w:rsid w:val="74727EDF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82FB7E"/>
    <w:rsid w:val="75860438"/>
    <w:rsid w:val="759B5992"/>
    <w:rsid w:val="75AE0DED"/>
    <w:rsid w:val="75D1DD51"/>
    <w:rsid w:val="75F71C09"/>
    <w:rsid w:val="7601A995"/>
    <w:rsid w:val="76119595"/>
    <w:rsid w:val="76238D05"/>
    <w:rsid w:val="7628E210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6FFB3D7"/>
    <w:rsid w:val="7749B01F"/>
    <w:rsid w:val="779B2AFC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70F94"/>
    <w:rsid w:val="78790E45"/>
    <w:rsid w:val="7880DC8F"/>
    <w:rsid w:val="78938FAA"/>
    <w:rsid w:val="78AC601A"/>
    <w:rsid w:val="78ACD9DA"/>
    <w:rsid w:val="78B64C8D"/>
    <w:rsid w:val="78B81F17"/>
    <w:rsid w:val="78B9210D"/>
    <w:rsid w:val="78CC6601"/>
    <w:rsid w:val="78D09D94"/>
    <w:rsid w:val="78D2FA54"/>
    <w:rsid w:val="78ED8714"/>
    <w:rsid w:val="790514D2"/>
    <w:rsid w:val="791C0D4D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4BFCFD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44C05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29780"/>
    <w:rsid w:val="7D86A8FD"/>
    <w:rsid w:val="7DA92C14"/>
    <w:rsid w:val="7DCBB2CF"/>
    <w:rsid w:val="7DD7F84C"/>
    <w:rsid w:val="7DF06A3D"/>
    <w:rsid w:val="7DFC4F66"/>
    <w:rsid w:val="7E06BA89"/>
    <w:rsid w:val="7E0D9E24"/>
    <w:rsid w:val="7E46D5BA"/>
    <w:rsid w:val="7E54D849"/>
    <w:rsid w:val="7E569F36"/>
    <w:rsid w:val="7E618A09"/>
    <w:rsid w:val="7E782359"/>
    <w:rsid w:val="7E7983A8"/>
    <w:rsid w:val="7EA25A6C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63220A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tynka.restart.living/cs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709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35</cp:revision>
  <cp:lastPrinted>2020-08-25T13:43:00Z</cp:lastPrinted>
  <dcterms:created xsi:type="dcterms:W3CDTF">2025-09-05T12:38:00Z</dcterms:created>
  <dcterms:modified xsi:type="dcterms:W3CDTF">2025-10-01T11:18:00Z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